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26635" w14:textId="77777777" w:rsidR="00B00D82" w:rsidRDefault="00B00D82" w:rsidP="00B00D82">
      <w:pPr>
        <w:autoSpaceDE w:val="0"/>
        <w:autoSpaceDN w:val="0"/>
        <w:rPr>
          <w:rFonts w:ascii="Times New Roman" w:eastAsia="ＭＳ 明朝" w:hAnsi="ＭＳ 明朝" w:cs="ＭＳ 明朝"/>
          <w:kern w:val="0"/>
          <w:sz w:val="40"/>
          <w:szCs w:val="28"/>
        </w:rPr>
      </w:pPr>
    </w:p>
    <w:p w14:paraId="76B23D35" w14:textId="77777777" w:rsidR="00B00D82" w:rsidRDefault="00B00D82" w:rsidP="00B00D82">
      <w:pPr>
        <w:autoSpaceDE w:val="0"/>
        <w:autoSpaceDN w:val="0"/>
        <w:rPr>
          <w:rFonts w:ascii="Times New Roman" w:eastAsia="ＭＳ 明朝" w:hAnsi="ＭＳ 明朝" w:cs="ＭＳ 明朝"/>
          <w:kern w:val="0"/>
          <w:sz w:val="40"/>
          <w:szCs w:val="28"/>
        </w:rPr>
      </w:pPr>
    </w:p>
    <w:p w14:paraId="55A97838" w14:textId="77777777" w:rsidR="00B00D82" w:rsidRDefault="00B00D82" w:rsidP="00B00D82">
      <w:pPr>
        <w:autoSpaceDE w:val="0"/>
        <w:autoSpaceDN w:val="0"/>
        <w:rPr>
          <w:rFonts w:ascii="Times New Roman" w:eastAsia="ＭＳ 明朝" w:hAnsi="ＭＳ 明朝" w:cs="ＭＳ 明朝"/>
          <w:kern w:val="0"/>
          <w:sz w:val="40"/>
          <w:szCs w:val="28"/>
        </w:rPr>
      </w:pPr>
    </w:p>
    <w:p w14:paraId="04A30CD7" w14:textId="77777777" w:rsidR="00B00D82" w:rsidRDefault="00B00D82" w:rsidP="00B00D82">
      <w:pPr>
        <w:autoSpaceDE w:val="0"/>
        <w:autoSpaceDN w:val="0"/>
        <w:rPr>
          <w:rFonts w:ascii="Times New Roman" w:eastAsia="ＭＳ 明朝" w:hAnsi="ＭＳ 明朝" w:cs="ＭＳ 明朝"/>
          <w:kern w:val="0"/>
          <w:sz w:val="40"/>
          <w:szCs w:val="28"/>
        </w:rPr>
      </w:pPr>
    </w:p>
    <w:p w14:paraId="4BAB048E" w14:textId="24619F58" w:rsidR="00A86675" w:rsidRPr="00C87758" w:rsidRDefault="00A86675" w:rsidP="00B00D82">
      <w:pPr>
        <w:autoSpaceDE w:val="0"/>
        <w:autoSpaceDN w:val="0"/>
        <w:jc w:val="center"/>
        <w:rPr>
          <w:rFonts w:ascii="ＭＳ ゴシック" w:eastAsia="ＭＳ ゴシック" w:hAnsi="ＭＳ ゴシック" w:cs="ＭＳ ゴシック"/>
          <w:spacing w:val="-6"/>
          <w:kern w:val="0"/>
          <w:sz w:val="56"/>
          <w:szCs w:val="56"/>
        </w:rPr>
      </w:pPr>
      <w:r w:rsidRPr="00C87758">
        <w:rPr>
          <w:rFonts w:ascii="ＭＳ ゴシック" w:eastAsia="ＭＳ ゴシック" w:hAnsi="ＭＳ ゴシック" w:cs="ＭＳ ゴシック" w:hint="eastAsia"/>
          <w:spacing w:val="-4"/>
          <w:kern w:val="0"/>
          <w:sz w:val="56"/>
          <w:szCs w:val="56"/>
        </w:rPr>
        <w:t>ＪＡネットバンク利用規定</w:t>
      </w:r>
    </w:p>
    <w:p w14:paraId="7ADA8E4E" w14:textId="23D8E1CC" w:rsidR="00A86675" w:rsidRDefault="00B00D82" w:rsidP="00B00D82">
      <w:pPr>
        <w:autoSpaceDE w:val="0"/>
        <w:autoSpaceDN w:val="0"/>
        <w:jc w:val="center"/>
        <w:rPr>
          <w:rFonts w:ascii="ＭＳ ゴシック" w:eastAsia="ＭＳ ゴシック" w:hAnsi="ＭＳ ゴシック" w:cs="ＭＳ 明朝"/>
          <w:kern w:val="0"/>
          <w:sz w:val="56"/>
          <w:szCs w:val="56"/>
        </w:rPr>
      </w:pPr>
      <w:r w:rsidRPr="00C87758">
        <w:rPr>
          <w:rFonts w:ascii="ＭＳ ゴシック" w:eastAsia="ＭＳ ゴシック" w:hAnsi="ＭＳ ゴシック" w:cs="ＭＳ 明朝" w:hint="eastAsia"/>
          <w:kern w:val="0"/>
          <w:sz w:val="56"/>
          <w:szCs w:val="56"/>
        </w:rPr>
        <w:t>新旧対照表</w:t>
      </w:r>
    </w:p>
    <w:p w14:paraId="438256A3" w14:textId="77777777" w:rsidR="00BA3915" w:rsidRPr="00C87758" w:rsidRDefault="00BA3915" w:rsidP="00B00D82">
      <w:pPr>
        <w:autoSpaceDE w:val="0"/>
        <w:autoSpaceDN w:val="0"/>
        <w:jc w:val="center"/>
        <w:rPr>
          <w:rFonts w:ascii="ＭＳ ゴシック" w:eastAsia="ＭＳ ゴシック" w:hAnsi="ＭＳ ゴシック" w:cs="ＭＳ 明朝"/>
          <w:kern w:val="0"/>
          <w:sz w:val="56"/>
          <w:szCs w:val="56"/>
        </w:rPr>
      </w:pPr>
    </w:p>
    <w:p w14:paraId="739DA585" w14:textId="7E3041F5" w:rsidR="00A86675" w:rsidRPr="00C87758" w:rsidRDefault="00B00D82" w:rsidP="00B00D82">
      <w:pPr>
        <w:autoSpaceDE w:val="0"/>
        <w:autoSpaceDN w:val="0"/>
        <w:jc w:val="center"/>
        <w:rPr>
          <w:rFonts w:ascii="ＭＳ ゴシック" w:eastAsia="ＭＳ ゴシック" w:hAnsi="ＭＳ ゴシック" w:cs="ＭＳ 明朝"/>
          <w:kern w:val="0"/>
          <w:sz w:val="56"/>
          <w:szCs w:val="56"/>
        </w:rPr>
      </w:pPr>
      <w:r w:rsidRPr="00C87758">
        <w:rPr>
          <w:rFonts w:ascii="ＭＳ ゴシック" w:eastAsia="ＭＳ ゴシック" w:hAnsi="ＭＳ ゴシック" w:cs="ＭＳ 明朝" w:hint="eastAsia"/>
          <w:kern w:val="0"/>
          <w:sz w:val="56"/>
          <w:szCs w:val="56"/>
        </w:rPr>
        <w:t>【改正日：令和７年１０月１日】</w:t>
      </w:r>
    </w:p>
    <w:p w14:paraId="01E3D303" w14:textId="77777777" w:rsidR="00A86675" w:rsidRDefault="00A86675">
      <w:pPr>
        <w:sectPr w:rsidR="00A86675" w:rsidSect="0028630F">
          <w:pgSz w:w="23811" w:h="16838" w:orient="landscape" w:code="8"/>
          <w:pgMar w:top="1134" w:right="1134" w:bottom="1134" w:left="1134" w:header="454" w:footer="454" w:gutter="0"/>
          <w:cols w:space="425"/>
          <w:docGrid w:type="lines" w:linePitch="360"/>
        </w:sectPr>
      </w:pPr>
    </w:p>
    <w:tbl>
      <w:tblPr>
        <w:tblW w:w="42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071"/>
        <w:gridCol w:w="9067"/>
        <w:gridCol w:w="902"/>
      </w:tblGrid>
      <w:tr w:rsidR="00D26E3B" w:rsidRPr="00A86675" w14:paraId="46C3C0B0" w14:textId="77777777" w:rsidTr="008A37B1">
        <w:trPr>
          <w:tblHeader/>
        </w:trPr>
        <w:tc>
          <w:tcPr>
            <w:tcW w:w="2382" w:type="pct"/>
            <w:shd w:val="pct25" w:color="auto" w:fill="auto"/>
          </w:tcPr>
          <w:p w14:paraId="7B10298F" w14:textId="77777777" w:rsidR="00D26E3B" w:rsidRPr="00A86675" w:rsidRDefault="00D26E3B" w:rsidP="00A86675">
            <w:pPr>
              <w:keepNext/>
              <w:adjustRightInd w:val="0"/>
              <w:snapToGrid w:val="0"/>
              <w:spacing w:line="180" w:lineRule="atLeast"/>
              <w:jc w:val="center"/>
              <w:rPr>
                <w:rFonts w:ascii="ＭＳ 明朝" w:eastAsia="ＭＳ 明朝" w:hAnsi="Times New Roman" w:cs="Times New Roman"/>
                <w:sz w:val="18"/>
                <w:szCs w:val="24"/>
              </w:rPr>
            </w:pPr>
            <w:r w:rsidRPr="00A86675">
              <w:rPr>
                <w:rFonts w:ascii="ＭＳ ゴシック" w:eastAsia="ＭＳ ゴシック" w:hAnsi="Times New Roman" w:cs="Times New Roman" w:hint="eastAsia"/>
                <w:szCs w:val="21"/>
              </w:rPr>
              <w:lastRenderedPageBreak/>
              <w:t>改正後</w:t>
            </w:r>
          </w:p>
        </w:tc>
        <w:tc>
          <w:tcPr>
            <w:tcW w:w="2381" w:type="pct"/>
            <w:shd w:val="pct25" w:color="auto" w:fill="auto"/>
          </w:tcPr>
          <w:p w14:paraId="36174657" w14:textId="77777777" w:rsidR="00D26E3B" w:rsidRPr="00A86675" w:rsidRDefault="00D26E3B" w:rsidP="00A86675">
            <w:pPr>
              <w:keepNext/>
              <w:adjustRightInd w:val="0"/>
              <w:snapToGrid w:val="0"/>
              <w:spacing w:line="180" w:lineRule="atLeast"/>
              <w:jc w:val="center"/>
              <w:rPr>
                <w:rFonts w:ascii="ＭＳ 明朝" w:eastAsia="ＭＳ 明朝" w:hAnsi="Times New Roman" w:cs="Times New Roman"/>
                <w:sz w:val="18"/>
                <w:szCs w:val="24"/>
              </w:rPr>
            </w:pPr>
            <w:r w:rsidRPr="00A86675">
              <w:rPr>
                <w:rFonts w:ascii="ＭＳ ゴシック" w:eastAsia="ＭＳ ゴシック" w:hAnsi="Times New Roman" w:cs="Times New Roman" w:hint="eastAsia"/>
                <w:szCs w:val="21"/>
              </w:rPr>
              <w:t>現行</w:t>
            </w:r>
          </w:p>
        </w:tc>
        <w:tc>
          <w:tcPr>
            <w:tcW w:w="237" w:type="pct"/>
            <w:shd w:val="pct25" w:color="auto" w:fill="auto"/>
          </w:tcPr>
          <w:p w14:paraId="2A98E631" w14:textId="77777777" w:rsidR="00D26E3B" w:rsidRPr="00A86675" w:rsidRDefault="00D26E3B" w:rsidP="00A86675">
            <w:pPr>
              <w:keepNext/>
              <w:adjustRightInd w:val="0"/>
              <w:snapToGrid w:val="0"/>
              <w:spacing w:line="180" w:lineRule="atLeast"/>
              <w:jc w:val="center"/>
              <w:rPr>
                <w:rFonts w:ascii="ＭＳ 明朝" w:eastAsia="ＭＳ 明朝" w:hAnsi="Times New Roman" w:cs="Times New Roman"/>
                <w:sz w:val="18"/>
                <w:szCs w:val="24"/>
              </w:rPr>
            </w:pPr>
            <w:r w:rsidRPr="00A86675">
              <w:rPr>
                <w:rFonts w:ascii="ＭＳ ゴシック" w:eastAsia="ＭＳ ゴシック" w:hAnsi="Times New Roman" w:cs="Times New Roman" w:hint="eastAsia"/>
                <w:szCs w:val="21"/>
              </w:rPr>
              <w:t>差異</w:t>
            </w:r>
          </w:p>
        </w:tc>
      </w:tr>
      <w:tr w:rsidR="00D26E3B" w:rsidRPr="00A86675" w14:paraId="1BFF614C" w14:textId="77777777" w:rsidTr="008A37B1">
        <w:tc>
          <w:tcPr>
            <w:tcW w:w="2382" w:type="pct"/>
            <w:tcMar>
              <w:top w:w="57" w:type="dxa"/>
              <w:left w:w="57" w:type="dxa"/>
              <w:bottom w:w="57" w:type="dxa"/>
              <w:right w:w="57" w:type="dxa"/>
            </w:tcMar>
          </w:tcPr>
          <w:p w14:paraId="2137E31C" w14:textId="4B7A3541" w:rsidR="00D26E3B" w:rsidRPr="007E3C7A" w:rsidRDefault="00D26E3B" w:rsidP="007E3C7A">
            <w:pPr>
              <w:widowControl/>
              <w:snapToGrid w:val="0"/>
              <w:spacing w:before="240" w:after="240"/>
              <w:jc w:val="center"/>
              <w:rPr>
                <w:rFonts w:ascii="HG丸ｺﾞｼｯｸM-PRO" w:eastAsia="HG丸ｺﾞｼｯｸM-PRO" w:hAnsi="Arial" w:cs="Arial"/>
                <w:b/>
                <w:spacing w:val="-8"/>
                <w:sz w:val="56"/>
                <w:szCs w:val="56"/>
              </w:rPr>
            </w:pPr>
            <w:r w:rsidRPr="007E3C7A">
              <w:rPr>
                <w:rFonts w:ascii="HG丸ｺﾞｼｯｸM-PRO" w:eastAsia="HG丸ｺﾞｼｯｸM-PRO" w:hAnsi="Arial" w:cs="Arial" w:hint="eastAsia"/>
                <w:color w:val="0000FF"/>
                <w:spacing w:val="-8"/>
                <w:sz w:val="56"/>
                <w:szCs w:val="56"/>
                <w:u w:val="single"/>
              </w:rPr>
              <w:t>ＪＡネットバンク利用規定</w:t>
            </w:r>
          </w:p>
        </w:tc>
        <w:tc>
          <w:tcPr>
            <w:tcW w:w="2381" w:type="pct"/>
            <w:tcMar>
              <w:top w:w="57" w:type="dxa"/>
              <w:left w:w="57" w:type="dxa"/>
              <w:bottom w:w="57" w:type="dxa"/>
              <w:right w:w="57" w:type="dxa"/>
            </w:tcMar>
          </w:tcPr>
          <w:p w14:paraId="78107CA4" w14:textId="77777777" w:rsidR="00D26E3B" w:rsidRPr="007E3C7A" w:rsidRDefault="00D26E3B" w:rsidP="007E3C7A">
            <w:pPr>
              <w:adjustRightInd w:val="0"/>
              <w:snapToGrid w:val="0"/>
              <w:spacing w:before="240" w:after="240"/>
              <w:jc w:val="left"/>
              <w:rPr>
                <w:rFonts w:ascii="ＭＳ 明朝" w:eastAsia="ＭＳ 明朝" w:hAnsi="Times New Roman" w:cs="Times New Roman"/>
                <w:sz w:val="56"/>
                <w:szCs w:val="56"/>
              </w:rPr>
            </w:pPr>
          </w:p>
        </w:tc>
        <w:tc>
          <w:tcPr>
            <w:tcW w:w="237" w:type="pct"/>
          </w:tcPr>
          <w:p w14:paraId="7C607898" w14:textId="77777777" w:rsidR="00D26E3B" w:rsidRPr="00A86675" w:rsidRDefault="00D26E3B" w:rsidP="007E3C7A">
            <w:pPr>
              <w:adjustRightInd w:val="0"/>
              <w:snapToGrid w:val="0"/>
              <w:spacing w:before="240"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D26E3B" w:rsidRPr="00A86675" w14:paraId="3C6FF270" w14:textId="77777777" w:rsidTr="008A37B1">
        <w:tc>
          <w:tcPr>
            <w:tcW w:w="2382" w:type="pct"/>
            <w:tcMar>
              <w:top w:w="57" w:type="dxa"/>
              <w:left w:w="57" w:type="dxa"/>
              <w:bottom w:w="57" w:type="dxa"/>
              <w:right w:w="57" w:type="dxa"/>
            </w:tcMar>
          </w:tcPr>
          <w:p w14:paraId="6D2E4DC7" w14:textId="77777777" w:rsidR="00D26E3B" w:rsidRPr="007E3C7A" w:rsidRDefault="00D26E3B" w:rsidP="00FC4044">
            <w:pPr>
              <w:widowControl/>
              <w:snapToGrid w:val="0"/>
              <w:spacing w:before="240" w:after="240"/>
              <w:rPr>
                <w:rFonts w:ascii="HG丸ｺﾞｼｯｸM-PRO" w:eastAsia="HG丸ｺﾞｼｯｸM-PRO" w:hAnsi="Arial" w:cs="Arial"/>
                <w:b/>
                <w:spacing w:val="-8"/>
                <w:sz w:val="56"/>
                <w:szCs w:val="56"/>
              </w:rPr>
            </w:pPr>
          </w:p>
        </w:tc>
        <w:tc>
          <w:tcPr>
            <w:tcW w:w="2381" w:type="pct"/>
            <w:tcMar>
              <w:top w:w="57" w:type="dxa"/>
              <w:left w:w="57" w:type="dxa"/>
              <w:bottom w:w="57" w:type="dxa"/>
              <w:right w:w="57" w:type="dxa"/>
            </w:tcMar>
          </w:tcPr>
          <w:p w14:paraId="246AB22C" w14:textId="77777777" w:rsidR="00D26E3B" w:rsidRPr="007E3C7A" w:rsidRDefault="00D26E3B" w:rsidP="007E3C7A">
            <w:pPr>
              <w:spacing w:before="240" w:after="240"/>
              <w:jc w:val="left"/>
              <w:rPr>
                <w:rFonts w:ascii="Century" w:eastAsia="ＭＳ 明朝" w:hAnsi="Century" w:cs="Times New Roman"/>
                <w:sz w:val="56"/>
                <w:szCs w:val="56"/>
                <w14:ligatures w14:val="standardContextual"/>
              </w:rPr>
            </w:pPr>
          </w:p>
        </w:tc>
        <w:tc>
          <w:tcPr>
            <w:tcW w:w="237" w:type="pct"/>
          </w:tcPr>
          <w:p w14:paraId="7BB72769" w14:textId="77777777" w:rsidR="00D26E3B" w:rsidRPr="00A86675" w:rsidRDefault="00D26E3B" w:rsidP="007E3C7A">
            <w:pPr>
              <w:adjustRightInd w:val="0"/>
              <w:snapToGrid w:val="0"/>
              <w:spacing w:before="240" w:after="240"/>
              <w:jc w:val="left"/>
              <w:rPr>
                <w:rFonts w:ascii="ＭＳ 明朝" w:eastAsia="ＭＳ 明朝" w:hAnsi="Times New Roman" w:cs="Times New Roman"/>
                <w:sz w:val="18"/>
                <w:szCs w:val="24"/>
              </w:rPr>
            </w:pPr>
          </w:p>
        </w:tc>
      </w:tr>
      <w:tr w:rsidR="00D26E3B" w:rsidRPr="00A86675" w14:paraId="0E1485E4" w14:textId="77777777" w:rsidTr="008A37B1">
        <w:tc>
          <w:tcPr>
            <w:tcW w:w="2382" w:type="pct"/>
            <w:tcMar>
              <w:top w:w="57" w:type="dxa"/>
              <w:left w:w="57" w:type="dxa"/>
              <w:bottom w:w="57" w:type="dxa"/>
              <w:right w:w="57" w:type="dxa"/>
            </w:tcMar>
          </w:tcPr>
          <w:p w14:paraId="009CFE72" w14:textId="77777777" w:rsidR="00D26E3B" w:rsidRPr="007E3C7A" w:rsidRDefault="00D26E3B" w:rsidP="007E3C7A">
            <w:pPr>
              <w:widowControl/>
              <w:snapToGrid w:val="0"/>
              <w:spacing w:before="240" w:after="240"/>
              <w:ind w:left="454" w:firstLine="227"/>
              <w:jc w:val="center"/>
              <w:rPr>
                <w:rFonts w:ascii="HG丸ｺﾞｼｯｸM-PRO" w:eastAsia="HG丸ｺﾞｼｯｸM-PRO" w:hAnsi="Arial" w:cs="Arial"/>
                <w:bCs/>
                <w:spacing w:val="-8"/>
                <w:sz w:val="56"/>
                <w:szCs w:val="56"/>
              </w:rPr>
            </w:pPr>
            <w:r w:rsidRPr="007E3C7A">
              <w:rPr>
                <w:rFonts w:ascii="HG丸ｺﾞｼｯｸM-PRO" w:eastAsia="HG丸ｺﾞｼｯｸM-PRO" w:hAnsi="Arial" w:cs="Arial" w:hint="eastAsia"/>
                <w:b/>
                <w:bCs/>
                <w:color w:val="0000FF"/>
                <w:spacing w:val="-8"/>
                <w:sz w:val="56"/>
                <w:szCs w:val="56"/>
                <w:u w:val="single"/>
              </w:rPr>
              <w:t>JA バンク</w:t>
            </w:r>
          </w:p>
        </w:tc>
        <w:tc>
          <w:tcPr>
            <w:tcW w:w="2381" w:type="pct"/>
            <w:tcMar>
              <w:top w:w="57" w:type="dxa"/>
              <w:left w:w="57" w:type="dxa"/>
              <w:bottom w:w="57" w:type="dxa"/>
              <w:right w:w="57" w:type="dxa"/>
            </w:tcMar>
          </w:tcPr>
          <w:p w14:paraId="21DA103E" w14:textId="77777777" w:rsidR="00D26E3B" w:rsidRPr="007E3C7A" w:rsidRDefault="00D26E3B" w:rsidP="007E3C7A">
            <w:pPr>
              <w:adjustRightInd w:val="0"/>
              <w:snapToGrid w:val="0"/>
              <w:spacing w:before="240" w:after="240"/>
              <w:jc w:val="left"/>
              <w:rPr>
                <w:rFonts w:ascii="ＭＳ 明朝" w:eastAsia="ＭＳ 明朝" w:hAnsi="Times New Roman" w:cs="Times New Roman"/>
                <w:sz w:val="56"/>
                <w:szCs w:val="56"/>
              </w:rPr>
            </w:pPr>
          </w:p>
        </w:tc>
        <w:tc>
          <w:tcPr>
            <w:tcW w:w="237" w:type="pct"/>
          </w:tcPr>
          <w:p w14:paraId="38180F6C" w14:textId="77777777" w:rsidR="00D26E3B" w:rsidRPr="00A86675" w:rsidRDefault="00D26E3B" w:rsidP="007E3C7A">
            <w:pPr>
              <w:adjustRightInd w:val="0"/>
              <w:snapToGrid w:val="0"/>
              <w:spacing w:before="240"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bl>
    <w:p w14:paraId="463ED981" w14:textId="77777777" w:rsidR="007E3C7A" w:rsidRDefault="007E3C7A"/>
    <w:tbl>
      <w:tblPr>
        <w:tblW w:w="42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071"/>
        <w:gridCol w:w="9067"/>
        <w:gridCol w:w="902"/>
      </w:tblGrid>
      <w:tr w:rsidR="00140D01" w:rsidRPr="00A86675" w14:paraId="7FF61D3E" w14:textId="77777777" w:rsidTr="007251D7">
        <w:trPr>
          <w:tblHeader/>
        </w:trPr>
        <w:tc>
          <w:tcPr>
            <w:tcW w:w="2382" w:type="pct"/>
            <w:shd w:val="pct25" w:color="auto" w:fill="auto"/>
          </w:tcPr>
          <w:p w14:paraId="04A74964" w14:textId="77777777" w:rsidR="00140D01" w:rsidRPr="00A86675" w:rsidRDefault="00140D01" w:rsidP="007251D7">
            <w:pPr>
              <w:keepNext/>
              <w:adjustRightInd w:val="0"/>
              <w:snapToGrid w:val="0"/>
              <w:spacing w:line="180" w:lineRule="atLeast"/>
              <w:jc w:val="center"/>
              <w:rPr>
                <w:rFonts w:ascii="ＭＳ 明朝" w:eastAsia="ＭＳ 明朝" w:hAnsi="Times New Roman" w:cs="Times New Roman"/>
                <w:sz w:val="18"/>
                <w:szCs w:val="24"/>
              </w:rPr>
            </w:pPr>
            <w:r w:rsidRPr="00A86675">
              <w:rPr>
                <w:rFonts w:ascii="ＭＳ ゴシック" w:eastAsia="ＭＳ ゴシック" w:hAnsi="Times New Roman" w:cs="Times New Roman" w:hint="eastAsia"/>
                <w:szCs w:val="21"/>
              </w:rPr>
              <w:t>改正後</w:t>
            </w:r>
          </w:p>
        </w:tc>
        <w:tc>
          <w:tcPr>
            <w:tcW w:w="2381" w:type="pct"/>
            <w:shd w:val="pct25" w:color="auto" w:fill="auto"/>
          </w:tcPr>
          <w:p w14:paraId="20B73C99" w14:textId="77777777" w:rsidR="00140D01" w:rsidRPr="00A86675" w:rsidRDefault="00140D01" w:rsidP="007251D7">
            <w:pPr>
              <w:keepNext/>
              <w:adjustRightInd w:val="0"/>
              <w:snapToGrid w:val="0"/>
              <w:spacing w:line="180" w:lineRule="atLeast"/>
              <w:jc w:val="center"/>
              <w:rPr>
                <w:rFonts w:ascii="ＭＳ 明朝" w:eastAsia="ＭＳ 明朝" w:hAnsi="Times New Roman" w:cs="Times New Roman"/>
                <w:sz w:val="18"/>
                <w:szCs w:val="24"/>
              </w:rPr>
            </w:pPr>
            <w:r w:rsidRPr="00A86675">
              <w:rPr>
                <w:rFonts w:ascii="ＭＳ ゴシック" w:eastAsia="ＭＳ ゴシック" w:hAnsi="Times New Roman" w:cs="Times New Roman" w:hint="eastAsia"/>
                <w:szCs w:val="21"/>
              </w:rPr>
              <w:t>現行</w:t>
            </w:r>
          </w:p>
        </w:tc>
        <w:tc>
          <w:tcPr>
            <w:tcW w:w="237" w:type="pct"/>
            <w:shd w:val="pct25" w:color="auto" w:fill="auto"/>
          </w:tcPr>
          <w:p w14:paraId="309C870F" w14:textId="77777777" w:rsidR="00140D01" w:rsidRPr="00A86675" w:rsidRDefault="00140D01" w:rsidP="007251D7">
            <w:pPr>
              <w:keepNext/>
              <w:adjustRightInd w:val="0"/>
              <w:snapToGrid w:val="0"/>
              <w:spacing w:line="180" w:lineRule="atLeast"/>
              <w:jc w:val="center"/>
              <w:rPr>
                <w:rFonts w:ascii="ＭＳ 明朝" w:eastAsia="ＭＳ 明朝" w:hAnsi="Times New Roman" w:cs="Times New Roman"/>
                <w:sz w:val="18"/>
                <w:szCs w:val="24"/>
              </w:rPr>
            </w:pPr>
            <w:r w:rsidRPr="00A86675">
              <w:rPr>
                <w:rFonts w:ascii="ＭＳ ゴシック" w:eastAsia="ＭＳ ゴシック" w:hAnsi="Times New Roman" w:cs="Times New Roman" w:hint="eastAsia"/>
                <w:szCs w:val="21"/>
              </w:rPr>
              <w:t>差異</w:t>
            </w:r>
          </w:p>
        </w:tc>
      </w:tr>
      <w:tr w:rsidR="00140D01" w:rsidRPr="00A86675" w14:paraId="5012A06D" w14:textId="77777777" w:rsidTr="007251D7">
        <w:tc>
          <w:tcPr>
            <w:tcW w:w="2382" w:type="pct"/>
            <w:tcMar>
              <w:top w:w="57" w:type="dxa"/>
              <w:left w:w="57" w:type="dxa"/>
              <w:bottom w:w="57" w:type="dxa"/>
              <w:right w:w="57" w:type="dxa"/>
            </w:tcMar>
          </w:tcPr>
          <w:p w14:paraId="1FCCC8B7" w14:textId="2180C6CE" w:rsidR="00140D01" w:rsidRPr="007E3C7A" w:rsidRDefault="00140D01" w:rsidP="00140D01">
            <w:pPr>
              <w:widowControl/>
              <w:snapToGrid w:val="0"/>
              <w:spacing w:before="240" w:after="240"/>
              <w:jc w:val="center"/>
              <w:rPr>
                <w:rFonts w:ascii="HG丸ｺﾞｼｯｸM-PRO" w:eastAsia="HG丸ｺﾞｼｯｸM-PRO" w:hAnsi="Arial" w:cs="Arial"/>
                <w:b/>
                <w:spacing w:val="-8"/>
                <w:sz w:val="56"/>
                <w:szCs w:val="56"/>
              </w:rPr>
            </w:pPr>
          </w:p>
        </w:tc>
        <w:tc>
          <w:tcPr>
            <w:tcW w:w="2381" w:type="pct"/>
            <w:tcMar>
              <w:top w:w="57" w:type="dxa"/>
              <w:left w:w="57" w:type="dxa"/>
              <w:bottom w:w="57" w:type="dxa"/>
              <w:right w:w="57" w:type="dxa"/>
            </w:tcMar>
          </w:tcPr>
          <w:p w14:paraId="7E0BF92E" w14:textId="77777777" w:rsidR="00140D01" w:rsidRPr="007E3C7A" w:rsidRDefault="00140D01" w:rsidP="00140D01">
            <w:pPr>
              <w:jc w:val="center"/>
              <w:rPr>
                <w:rFonts w:ascii="ＭＳ ゴシック" w:eastAsia="ＭＳ ゴシック" w:hAnsi="ＭＳ ゴシック"/>
                <w:b/>
                <w:color w:val="FF0000"/>
                <w:spacing w:val="20"/>
                <w:szCs w:val="21"/>
                <w:u w:val="single"/>
              </w:rPr>
            </w:pPr>
            <w:r w:rsidRPr="007E3C7A">
              <w:rPr>
                <w:rFonts w:ascii="ＭＳ ゴシック" w:eastAsia="ＭＳ ゴシック" w:hAnsi="ＭＳ ゴシック" w:hint="eastAsia"/>
                <w:b/>
                <w:color w:val="FF0000"/>
                <w:spacing w:val="20"/>
                <w:kern w:val="0"/>
                <w:szCs w:val="21"/>
                <w:u w:val="single"/>
              </w:rPr>
              <w:t>参考資料目次</w:t>
            </w:r>
          </w:p>
          <w:tbl>
            <w:tblPr>
              <w:tblW w:w="8555"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20"/>
              <w:gridCol w:w="5007"/>
              <w:gridCol w:w="1928"/>
            </w:tblGrid>
            <w:tr w:rsidR="00140D01" w:rsidRPr="007E3C7A" w14:paraId="4F543F22" w14:textId="77777777" w:rsidTr="007251D7">
              <w:tc>
                <w:tcPr>
                  <w:tcW w:w="1620" w:type="dxa"/>
                  <w:shd w:val="clear" w:color="auto" w:fill="auto"/>
                </w:tcPr>
                <w:p w14:paraId="2C635113" w14:textId="77777777" w:rsidR="00140D01" w:rsidRPr="007E3C7A" w:rsidRDefault="00140D01" w:rsidP="00140D01">
                  <w:pPr>
                    <w:jc w:val="center"/>
                    <w:rPr>
                      <w:b/>
                      <w:color w:val="FF0000"/>
                      <w:u w:val="single"/>
                    </w:rPr>
                  </w:pPr>
                  <w:r w:rsidRPr="007E3C7A">
                    <w:rPr>
                      <w:rFonts w:hint="eastAsia"/>
                      <w:b/>
                      <w:color w:val="FF0000"/>
                      <w:u w:val="single"/>
                    </w:rPr>
                    <w:t>参考資料番号</w:t>
                  </w:r>
                </w:p>
              </w:tc>
              <w:tc>
                <w:tcPr>
                  <w:tcW w:w="5007" w:type="dxa"/>
                  <w:shd w:val="clear" w:color="auto" w:fill="auto"/>
                </w:tcPr>
                <w:p w14:paraId="792A0703" w14:textId="77777777" w:rsidR="00140D01" w:rsidRPr="007E3C7A" w:rsidRDefault="00140D01" w:rsidP="00140D01">
                  <w:pPr>
                    <w:jc w:val="center"/>
                    <w:rPr>
                      <w:b/>
                      <w:color w:val="FF0000"/>
                      <w:u w:val="single"/>
                    </w:rPr>
                  </w:pPr>
                  <w:r w:rsidRPr="007E3C7A">
                    <w:rPr>
                      <w:rFonts w:hint="eastAsia"/>
                      <w:b/>
                      <w:color w:val="FF0000"/>
                      <w:u w:val="single"/>
                    </w:rPr>
                    <w:t>名　　　称</w:t>
                  </w:r>
                </w:p>
              </w:tc>
              <w:tc>
                <w:tcPr>
                  <w:tcW w:w="1928" w:type="dxa"/>
                  <w:shd w:val="clear" w:color="auto" w:fill="auto"/>
                </w:tcPr>
                <w:p w14:paraId="5C5BF85F" w14:textId="77777777" w:rsidR="00140D01" w:rsidRPr="007E3C7A" w:rsidRDefault="00140D01" w:rsidP="00140D01">
                  <w:pPr>
                    <w:jc w:val="center"/>
                    <w:rPr>
                      <w:b/>
                      <w:color w:val="FF0000"/>
                      <w:u w:val="single"/>
                    </w:rPr>
                  </w:pPr>
                  <w:r w:rsidRPr="007E3C7A">
                    <w:rPr>
                      <w:rFonts w:hint="eastAsia"/>
                      <w:b/>
                      <w:color w:val="FF0000"/>
                      <w:u w:val="single"/>
                    </w:rPr>
                    <w:t>ページ</w:t>
                  </w:r>
                </w:p>
              </w:tc>
            </w:tr>
            <w:tr w:rsidR="00140D01" w:rsidRPr="007E3C7A" w14:paraId="77B3AEB2" w14:textId="77777777" w:rsidTr="007251D7">
              <w:tc>
                <w:tcPr>
                  <w:tcW w:w="1620" w:type="dxa"/>
                  <w:shd w:val="clear" w:color="auto" w:fill="auto"/>
                </w:tcPr>
                <w:p w14:paraId="6E06E765" w14:textId="77777777" w:rsidR="00140D01" w:rsidRPr="007E3C7A" w:rsidRDefault="00140D01" w:rsidP="00140D01">
                  <w:pPr>
                    <w:jc w:val="center"/>
                    <w:rPr>
                      <w:b/>
                      <w:color w:val="FF0000"/>
                      <w:u w:val="single"/>
                    </w:rPr>
                  </w:pPr>
                  <w:r w:rsidRPr="007E3C7A">
                    <w:rPr>
                      <w:rFonts w:hint="eastAsia"/>
                      <w:b/>
                      <w:color w:val="FF0000"/>
                      <w:u w:val="single"/>
                    </w:rPr>
                    <w:t>参考資料１</w:t>
                  </w:r>
                </w:p>
              </w:tc>
              <w:tc>
                <w:tcPr>
                  <w:tcW w:w="5007" w:type="dxa"/>
                  <w:shd w:val="clear" w:color="auto" w:fill="auto"/>
                </w:tcPr>
                <w:p w14:paraId="19E80B0D" w14:textId="77777777" w:rsidR="00140D01" w:rsidRPr="007E3C7A" w:rsidRDefault="00140D01" w:rsidP="00140D01">
                  <w:pPr>
                    <w:ind w:left="412" w:hangingChars="200" w:hanging="412"/>
                    <w:rPr>
                      <w:b/>
                      <w:color w:val="FF0000"/>
                      <w:u w:val="single"/>
                    </w:rPr>
                  </w:pPr>
                  <w:r w:rsidRPr="007E3C7A">
                    <w:rPr>
                      <w:rFonts w:hint="eastAsia"/>
                      <w:b/>
                      <w:color w:val="FF0000"/>
                      <w:u w:val="single"/>
                    </w:rPr>
                    <w:t>ＪＡネットバンク利用規定</w:t>
                  </w:r>
                </w:p>
              </w:tc>
              <w:tc>
                <w:tcPr>
                  <w:tcW w:w="1928" w:type="dxa"/>
                  <w:shd w:val="clear" w:color="auto" w:fill="auto"/>
                </w:tcPr>
                <w:p w14:paraId="75FCA0D9" w14:textId="77777777" w:rsidR="00140D01" w:rsidRPr="007E3C7A" w:rsidRDefault="00140D01" w:rsidP="00140D01">
                  <w:pPr>
                    <w:jc w:val="center"/>
                    <w:rPr>
                      <w:b/>
                      <w:color w:val="FF0000"/>
                      <w:u w:val="single"/>
                    </w:rPr>
                  </w:pPr>
                  <w:r w:rsidRPr="007E3C7A">
                    <w:rPr>
                      <w:rFonts w:hint="eastAsia"/>
                      <w:b/>
                      <w:color w:val="FF0000"/>
                      <w:u w:val="single"/>
                    </w:rPr>
                    <w:t>ＩＢ参考１</w:t>
                  </w:r>
                </w:p>
              </w:tc>
            </w:tr>
          </w:tbl>
          <w:p w14:paraId="0E3CCB42" w14:textId="77777777" w:rsidR="00140D01" w:rsidRPr="007E3C7A" w:rsidRDefault="00140D01" w:rsidP="00140D01">
            <w:pPr>
              <w:adjustRightInd w:val="0"/>
              <w:snapToGrid w:val="0"/>
              <w:spacing w:before="240" w:after="240"/>
              <w:jc w:val="left"/>
              <w:rPr>
                <w:rFonts w:ascii="ＭＳ 明朝" w:eastAsia="ＭＳ 明朝" w:hAnsi="Times New Roman" w:cs="Times New Roman"/>
                <w:sz w:val="56"/>
                <w:szCs w:val="56"/>
              </w:rPr>
            </w:pPr>
          </w:p>
        </w:tc>
        <w:tc>
          <w:tcPr>
            <w:tcW w:w="237" w:type="pct"/>
          </w:tcPr>
          <w:p w14:paraId="4D4E4DFC" w14:textId="52EB21E9" w:rsidR="00140D01" w:rsidRPr="00A86675" w:rsidRDefault="00140D01" w:rsidP="00140D01">
            <w:pPr>
              <w:adjustRightInd w:val="0"/>
              <w:snapToGrid w:val="0"/>
              <w:spacing w:before="240" w:after="240"/>
              <w:jc w:val="left"/>
              <w:rPr>
                <w:rFonts w:ascii="ＭＳ 明朝" w:eastAsia="ＭＳ 明朝" w:hAnsi="Times New Roman" w:cs="Times New Roman"/>
                <w:sz w:val="18"/>
                <w:szCs w:val="24"/>
              </w:rPr>
            </w:pPr>
            <w:r w:rsidRPr="007E3C7A">
              <w:rPr>
                <w:rFonts w:ascii="ＭＳ 明朝" w:eastAsia="ＭＳ 明朝" w:hAnsi="Times New Roman" w:cs="Times New Roman" w:hint="eastAsia"/>
                <w:b/>
                <w:bCs/>
                <w:color w:val="FF0000"/>
                <w:szCs w:val="21"/>
                <w:u w:val="single"/>
              </w:rPr>
              <w:t>削除</w:t>
            </w:r>
          </w:p>
        </w:tc>
      </w:tr>
    </w:tbl>
    <w:p w14:paraId="1D957ABD" w14:textId="77777777" w:rsidR="00140D01" w:rsidRDefault="00140D01"/>
    <w:p w14:paraId="2E400660" w14:textId="77777777" w:rsidR="00140D01" w:rsidRDefault="00140D01"/>
    <w:tbl>
      <w:tblPr>
        <w:tblW w:w="42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071"/>
        <w:gridCol w:w="9067"/>
        <w:gridCol w:w="902"/>
      </w:tblGrid>
      <w:tr w:rsidR="007E3C7A" w:rsidRPr="00A86675" w14:paraId="73B6F4CC" w14:textId="77777777" w:rsidTr="00F774E8">
        <w:trPr>
          <w:tblHeader/>
        </w:trPr>
        <w:tc>
          <w:tcPr>
            <w:tcW w:w="2382" w:type="pct"/>
            <w:shd w:val="pct25" w:color="auto" w:fill="auto"/>
          </w:tcPr>
          <w:p w14:paraId="57CAFC2B" w14:textId="77777777" w:rsidR="007E3C7A" w:rsidRPr="00A86675" w:rsidRDefault="007E3C7A" w:rsidP="00F774E8">
            <w:pPr>
              <w:keepNext/>
              <w:adjustRightInd w:val="0"/>
              <w:snapToGrid w:val="0"/>
              <w:spacing w:line="180" w:lineRule="atLeast"/>
              <w:jc w:val="center"/>
              <w:rPr>
                <w:rFonts w:ascii="ＭＳ 明朝" w:eastAsia="ＭＳ 明朝" w:hAnsi="Times New Roman" w:cs="Times New Roman"/>
                <w:sz w:val="18"/>
                <w:szCs w:val="24"/>
              </w:rPr>
            </w:pPr>
            <w:r w:rsidRPr="00A86675">
              <w:rPr>
                <w:rFonts w:ascii="ＭＳ ゴシック" w:eastAsia="ＭＳ ゴシック" w:hAnsi="Times New Roman" w:cs="Times New Roman" w:hint="eastAsia"/>
                <w:szCs w:val="21"/>
              </w:rPr>
              <w:t>改正後</w:t>
            </w:r>
          </w:p>
        </w:tc>
        <w:tc>
          <w:tcPr>
            <w:tcW w:w="2381" w:type="pct"/>
            <w:shd w:val="pct25" w:color="auto" w:fill="auto"/>
          </w:tcPr>
          <w:p w14:paraId="2138D06B" w14:textId="77777777" w:rsidR="007E3C7A" w:rsidRPr="00A86675" w:rsidRDefault="007E3C7A" w:rsidP="00F774E8">
            <w:pPr>
              <w:keepNext/>
              <w:adjustRightInd w:val="0"/>
              <w:snapToGrid w:val="0"/>
              <w:spacing w:line="180" w:lineRule="atLeast"/>
              <w:jc w:val="center"/>
              <w:rPr>
                <w:rFonts w:ascii="ＭＳ 明朝" w:eastAsia="ＭＳ 明朝" w:hAnsi="Times New Roman" w:cs="Times New Roman"/>
                <w:sz w:val="18"/>
                <w:szCs w:val="24"/>
              </w:rPr>
            </w:pPr>
            <w:r w:rsidRPr="00A86675">
              <w:rPr>
                <w:rFonts w:ascii="ＭＳ ゴシック" w:eastAsia="ＭＳ ゴシック" w:hAnsi="Times New Roman" w:cs="Times New Roman" w:hint="eastAsia"/>
                <w:szCs w:val="21"/>
              </w:rPr>
              <w:t>現行</w:t>
            </w:r>
          </w:p>
        </w:tc>
        <w:tc>
          <w:tcPr>
            <w:tcW w:w="237" w:type="pct"/>
            <w:shd w:val="pct25" w:color="auto" w:fill="auto"/>
          </w:tcPr>
          <w:p w14:paraId="1BA067B3" w14:textId="77777777" w:rsidR="007E3C7A" w:rsidRPr="00A86675" w:rsidRDefault="007E3C7A" w:rsidP="00F774E8">
            <w:pPr>
              <w:keepNext/>
              <w:adjustRightInd w:val="0"/>
              <w:snapToGrid w:val="0"/>
              <w:spacing w:line="180" w:lineRule="atLeast"/>
              <w:jc w:val="center"/>
              <w:rPr>
                <w:rFonts w:ascii="ＭＳ 明朝" w:eastAsia="ＭＳ 明朝" w:hAnsi="Times New Roman" w:cs="Times New Roman"/>
                <w:sz w:val="18"/>
                <w:szCs w:val="24"/>
              </w:rPr>
            </w:pPr>
            <w:r w:rsidRPr="00A86675">
              <w:rPr>
                <w:rFonts w:ascii="ＭＳ ゴシック" w:eastAsia="ＭＳ ゴシック" w:hAnsi="Times New Roman" w:cs="Times New Roman" w:hint="eastAsia"/>
                <w:szCs w:val="21"/>
              </w:rPr>
              <w:t>差異</w:t>
            </w:r>
          </w:p>
        </w:tc>
      </w:tr>
      <w:tr w:rsidR="00FB3B76" w:rsidRPr="007E3C7A" w14:paraId="0F26203E" w14:textId="77777777" w:rsidTr="00FB3B76">
        <w:trPr>
          <w:trHeight w:val="620"/>
        </w:trPr>
        <w:tc>
          <w:tcPr>
            <w:tcW w:w="2382" w:type="pct"/>
            <w:tcMar>
              <w:top w:w="57" w:type="dxa"/>
              <w:left w:w="57" w:type="dxa"/>
              <w:bottom w:w="57" w:type="dxa"/>
              <w:right w:w="57" w:type="dxa"/>
            </w:tcMar>
          </w:tcPr>
          <w:p w14:paraId="1A5BEACC"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534B4470" w14:textId="2C2B7C20" w:rsidR="00FB3B76" w:rsidRPr="00FB3B76" w:rsidRDefault="00FB3B76" w:rsidP="00140D01">
            <w:pPr>
              <w:adjustRightInd w:val="0"/>
              <w:snapToGrid w:val="0"/>
              <w:jc w:val="center"/>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「ＪＡネットバンク利用規定」</w:t>
            </w:r>
          </w:p>
        </w:tc>
        <w:tc>
          <w:tcPr>
            <w:tcW w:w="237" w:type="pct"/>
          </w:tcPr>
          <w:p w14:paraId="098D5C99" w14:textId="58D9A366" w:rsidR="00FB3B76" w:rsidRPr="007E3C7A" w:rsidRDefault="001A064B"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54498CB1" w14:textId="77777777" w:rsidTr="00FB3B76">
        <w:trPr>
          <w:trHeight w:val="620"/>
        </w:trPr>
        <w:tc>
          <w:tcPr>
            <w:tcW w:w="2382" w:type="pct"/>
            <w:tcMar>
              <w:top w:w="57" w:type="dxa"/>
              <w:left w:w="57" w:type="dxa"/>
              <w:bottom w:w="57" w:type="dxa"/>
              <w:right w:w="57" w:type="dxa"/>
            </w:tcMar>
          </w:tcPr>
          <w:p w14:paraId="7FDD5F67"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6AA1F7F0" w14:textId="5E880C43" w:rsidR="00FB3B76" w:rsidRPr="007E3C7A" w:rsidRDefault="00FB3B76" w:rsidP="00140D01">
            <w:pPr>
              <w:adjustRightInd w:val="0"/>
              <w:snapToGrid w:val="0"/>
              <w:jc w:val="center"/>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目　　　　　次</w:t>
            </w:r>
          </w:p>
        </w:tc>
        <w:tc>
          <w:tcPr>
            <w:tcW w:w="237" w:type="pct"/>
          </w:tcPr>
          <w:p w14:paraId="62B1A666" w14:textId="686588ED"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31918972" w14:textId="77777777" w:rsidTr="00FB3B76">
        <w:trPr>
          <w:trHeight w:val="620"/>
        </w:trPr>
        <w:tc>
          <w:tcPr>
            <w:tcW w:w="2382" w:type="pct"/>
            <w:tcMar>
              <w:top w:w="57" w:type="dxa"/>
              <w:left w:w="57" w:type="dxa"/>
              <w:bottom w:w="57" w:type="dxa"/>
              <w:right w:w="57" w:type="dxa"/>
            </w:tcMar>
          </w:tcPr>
          <w:p w14:paraId="1EEDBA8E"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211A9B73" w14:textId="17DE4FB7" w:rsidR="00FB3B76" w:rsidRPr="00FB3B76"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第１条　「ＪＡネットバンク」</w:t>
            </w:r>
          </w:p>
        </w:tc>
        <w:tc>
          <w:tcPr>
            <w:tcW w:w="237" w:type="pct"/>
          </w:tcPr>
          <w:p w14:paraId="14CA57A8" w14:textId="1A42ED20"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72F8B12B" w14:textId="77777777" w:rsidTr="00FB3B76">
        <w:trPr>
          <w:trHeight w:val="620"/>
        </w:trPr>
        <w:tc>
          <w:tcPr>
            <w:tcW w:w="2382" w:type="pct"/>
            <w:tcMar>
              <w:top w:w="57" w:type="dxa"/>
              <w:left w:w="57" w:type="dxa"/>
              <w:bottom w:w="57" w:type="dxa"/>
              <w:right w:w="57" w:type="dxa"/>
            </w:tcMar>
          </w:tcPr>
          <w:p w14:paraId="52E7EC9D"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266D20B3" w14:textId="71AE68AC" w:rsidR="00FB3B76" w:rsidRPr="00FB3B76"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第２条　　サービス取扱時間</w:t>
            </w:r>
          </w:p>
        </w:tc>
        <w:tc>
          <w:tcPr>
            <w:tcW w:w="237" w:type="pct"/>
          </w:tcPr>
          <w:p w14:paraId="438C2874" w14:textId="148FB63A"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5BA0D718" w14:textId="77777777" w:rsidTr="00FB3B76">
        <w:trPr>
          <w:trHeight w:val="620"/>
        </w:trPr>
        <w:tc>
          <w:tcPr>
            <w:tcW w:w="2382" w:type="pct"/>
            <w:tcMar>
              <w:top w:w="57" w:type="dxa"/>
              <w:left w:w="57" w:type="dxa"/>
              <w:bottom w:w="57" w:type="dxa"/>
              <w:right w:w="57" w:type="dxa"/>
            </w:tcMar>
          </w:tcPr>
          <w:p w14:paraId="07B98BE4"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74386F22" w14:textId="44CC2232" w:rsidR="00FB3B76" w:rsidRPr="007E3C7A"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第３条　　利用申込み</w:t>
            </w:r>
          </w:p>
        </w:tc>
        <w:tc>
          <w:tcPr>
            <w:tcW w:w="237" w:type="pct"/>
          </w:tcPr>
          <w:p w14:paraId="340C6C3B" w14:textId="684E7B20"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163C4CEA" w14:textId="77777777" w:rsidTr="00FB3B76">
        <w:trPr>
          <w:trHeight w:val="620"/>
        </w:trPr>
        <w:tc>
          <w:tcPr>
            <w:tcW w:w="2382" w:type="pct"/>
            <w:tcMar>
              <w:top w:w="57" w:type="dxa"/>
              <w:left w:w="57" w:type="dxa"/>
              <w:bottom w:w="57" w:type="dxa"/>
              <w:right w:w="57" w:type="dxa"/>
            </w:tcMar>
          </w:tcPr>
          <w:p w14:paraId="5FF4299F"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34EDAA81" w14:textId="0E6B9151" w:rsidR="00FB3B76" w:rsidRPr="007E3C7A"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第４条　　本人確認</w:t>
            </w:r>
          </w:p>
        </w:tc>
        <w:tc>
          <w:tcPr>
            <w:tcW w:w="237" w:type="pct"/>
          </w:tcPr>
          <w:p w14:paraId="1CB2E65D" w14:textId="25D67356"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4E2C2587" w14:textId="77777777" w:rsidTr="00FB3B76">
        <w:trPr>
          <w:trHeight w:val="620"/>
        </w:trPr>
        <w:tc>
          <w:tcPr>
            <w:tcW w:w="2382" w:type="pct"/>
            <w:tcMar>
              <w:top w:w="57" w:type="dxa"/>
              <w:left w:w="57" w:type="dxa"/>
              <w:bottom w:w="57" w:type="dxa"/>
              <w:right w:w="57" w:type="dxa"/>
            </w:tcMar>
          </w:tcPr>
          <w:p w14:paraId="1F00EA8F"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01333483" w14:textId="7CA9EA7D" w:rsidR="00FB3B76" w:rsidRPr="00FB3B76"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第５条　　取引の依頼・依頼内容の確認等</w:t>
            </w:r>
          </w:p>
        </w:tc>
        <w:tc>
          <w:tcPr>
            <w:tcW w:w="237" w:type="pct"/>
          </w:tcPr>
          <w:p w14:paraId="247240C9" w14:textId="2F13759F"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195ADBD4" w14:textId="77777777" w:rsidTr="00FB3B76">
        <w:trPr>
          <w:trHeight w:val="620"/>
        </w:trPr>
        <w:tc>
          <w:tcPr>
            <w:tcW w:w="2382" w:type="pct"/>
            <w:tcMar>
              <w:top w:w="57" w:type="dxa"/>
              <w:left w:w="57" w:type="dxa"/>
              <w:bottom w:w="57" w:type="dxa"/>
              <w:right w:w="57" w:type="dxa"/>
            </w:tcMar>
          </w:tcPr>
          <w:p w14:paraId="3BD5135C"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785495B9" w14:textId="07220C24" w:rsidR="00FB3B76" w:rsidRPr="007E3C7A"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第６条　　照会サービス</w:t>
            </w:r>
          </w:p>
        </w:tc>
        <w:tc>
          <w:tcPr>
            <w:tcW w:w="237" w:type="pct"/>
          </w:tcPr>
          <w:p w14:paraId="6000CA39" w14:textId="18942443"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691140CA" w14:textId="77777777" w:rsidTr="00FB3B76">
        <w:trPr>
          <w:trHeight w:val="620"/>
        </w:trPr>
        <w:tc>
          <w:tcPr>
            <w:tcW w:w="2382" w:type="pct"/>
            <w:tcMar>
              <w:top w:w="57" w:type="dxa"/>
              <w:left w:w="57" w:type="dxa"/>
              <w:bottom w:w="57" w:type="dxa"/>
              <w:right w:w="57" w:type="dxa"/>
            </w:tcMar>
          </w:tcPr>
          <w:p w14:paraId="6B41A7CA"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50CECE0B" w14:textId="2633FFF6" w:rsidR="00FB3B76" w:rsidRPr="00FB3B76"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第７条　　振込・振替サービス</w:t>
            </w:r>
          </w:p>
        </w:tc>
        <w:tc>
          <w:tcPr>
            <w:tcW w:w="237" w:type="pct"/>
          </w:tcPr>
          <w:p w14:paraId="28C357EF" w14:textId="063FED78"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296C4648" w14:textId="77777777" w:rsidTr="00FB3B76">
        <w:trPr>
          <w:trHeight w:val="620"/>
        </w:trPr>
        <w:tc>
          <w:tcPr>
            <w:tcW w:w="2382" w:type="pct"/>
            <w:tcMar>
              <w:top w:w="57" w:type="dxa"/>
              <w:left w:w="57" w:type="dxa"/>
              <w:bottom w:w="57" w:type="dxa"/>
              <w:right w:w="57" w:type="dxa"/>
            </w:tcMar>
          </w:tcPr>
          <w:p w14:paraId="25DEE581"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73174E9E" w14:textId="432D13E2" w:rsidR="00FB3B76" w:rsidRPr="00FB3B76"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第８条　　税金・各種料金払込みサービス「</w:t>
            </w:r>
            <w:r w:rsidRPr="007E3C7A">
              <w:rPr>
                <w:rFonts w:ascii="ＭＳ 明朝" w:eastAsia="ＭＳ 明朝" w:hAnsi="Times New Roman" w:cs="Times New Roman"/>
                <w:b/>
                <w:bCs/>
                <w:color w:val="FF0000"/>
                <w:szCs w:val="21"/>
                <w:u w:val="single"/>
              </w:rPr>
              <w:t>Pay</w:t>
            </w:r>
            <w:r w:rsidRPr="007E3C7A">
              <w:rPr>
                <w:rFonts w:ascii="ＭＳ 明朝" w:eastAsia="ＭＳ 明朝" w:hAnsi="Times New Roman" w:cs="Times New Roman"/>
                <w:b/>
                <w:bCs/>
                <w:color w:val="FF0000"/>
                <w:szCs w:val="21"/>
                <w:u w:val="single"/>
              </w:rPr>
              <w:t>‐</w:t>
            </w:r>
            <w:r w:rsidRPr="007E3C7A">
              <w:rPr>
                <w:rFonts w:ascii="ＭＳ 明朝" w:eastAsia="ＭＳ 明朝" w:hAnsi="Times New Roman" w:cs="Times New Roman"/>
                <w:b/>
                <w:bCs/>
                <w:color w:val="FF0000"/>
                <w:szCs w:val="21"/>
                <w:u w:val="single"/>
              </w:rPr>
              <w:t>easy（ペイジー）」</w:t>
            </w:r>
          </w:p>
        </w:tc>
        <w:tc>
          <w:tcPr>
            <w:tcW w:w="237" w:type="pct"/>
          </w:tcPr>
          <w:p w14:paraId="602FEB8C" w14:textId="5D85C0E0"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5F79ECC2" w14:textId="77777777" w:rsidTr="00FB3B76">
        <w:trPr>
          <w:trHeight w:val="620"/>
        </w:trPr>
        <w:tc>
          <w:tcPr>
            <w:tcW w:w="2382" w:type="pct"/>
            <w:tcMar>
              <w:top w:w="57" w:type="dxa"/>
              <w:left w:w="57" w:type="dxa"/>
              <w:bottom w:w="57" w:type="dxa"/>
              <w:right w:w="57" w:type="dxa"/>
            </w:tcMar>
          </w:tcPr>
          <w:p w14:paraId="7E282C58"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663A1684" w14:textId="33608D1C" w:rsidR="00FB3B76" w:rsidRPr="00FB3B76"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第９条　　定期貯金サービス</w:t>
            </w:r>
          </w:p>
        </w:tc>
        <w:tc>
          <w:tcPr>
            <w:tcW w:w="237" w:type="pct"/>
          </w:tcPr>
          <w:p w14:paraId="5D7EAB2E" w14:textId="6F4538A0"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2B3BFC5D" w14:textId="77777777" w:rsidTr="00FB3B76">
        <w:trPr>
          <w:trHeight w:val="620"/>
        </w:trPr>
        <w:tc>
          <w:tcPr>
            <w:tcW w:w="2382" w:type="pct"/>
            <w:tcMar>
              <w:top w:w="57" w:type="dxa"/>
              <w:left w:w="57" w:type="dxa"/>
              <w:bottom w:w="57" w:type="dxa"/>
              <w:right w:w="57" w:type="dxa"/>
            </w:tcMar>
          </w:tcPr>
          <w:p w14:paraId="0CA0B1B8"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0BCEAA8D" w14:textId="1A123401" w:rsidR="00FB3B76" w:rsidRPr="00FB3B76"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第１０条　ローン繰上返済サービス</w:t>
            </w:r>
          </w:p>
        </w:tc>
        <w:tc>
          <w:tcPr>
            <w:tcW w:w="237" w:type="pct"/>
          </w:tcPr>
          <w:p w14:paraId="12719A5F" w14:textId="4D9A3781"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19A48F18" w14:textId="77777777" w:rsidTr="00FB3B76">
        <w:trPr>
          <w:trHeight w:val="620"/>
        </w:trPr>
        <w:tc>
          <w:tcPr>
            <w:tcW w:w="2382" w:type="pct"/>
            <w:tcMar>
              <w:top w:w="57" w:type="dxa"/>
              <w:left w:w="57" w:type="dxa"/>
              <w:bottom w:w="57" w:type="dxa"/>
              <w:right w:w="57" w:type="dxa"/>
            </w:tcMar>
          </w:tcPr>
          <w:p w14:paraId="176CBB23"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4153F74B" w14:textId="4761D31E" w:rsidR="00FB3B76" w:rsidRPr="00FB3B76"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第１１条　カードローンサービス</w:t>
            </w:r>
          </w:p>
        </w:tc>
        <w:tc>
          <w:tcPr>
            <w:tcW w:w="237" w:type="pct"/>
          </w:tcPr>
          <w:p w14:paraId="4D42E052" w14:textId="30502090"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2EEC01D9" w14:textId="77777777" w:rsidTr="00FB3B76">
        <w:trPr>
          <w:trHeight w:val="620"/>
        </w:trPr>
        <w:tc>
          <w:tcPr>
            <w:tcW w:w="2382" w:type="pct"/>
            <w:tcMar>
              <w:top w:w="57" w:type="dxa"/>
              <w:left w:w="57" w:type="dxa"/>
              <w:bottom w:w="57" w:type="dxa"/>
              <w:right w:w="57" w:type="dxa"/>
            </w:tcMar>
          </w:tcPr>
          <w:p w14:paraId="135A4399"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08E009BF" w14:textId="185C2953" w:rsidR="00FB3B76" w:rsidRPr="007E3C7A"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第１２条　取引内容の記録等</w:t>
            </w:r>
          </w:p>
        </w:tc>
        <w:tc>
          <w:tcPr>
            <w:tcW w:w="237" w:type="pct"/>
          </w:tcPr>
          <w:p w14:paraId="15E28A9A" w14:textId="0CFDFFD8"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1848DC33" w14:textId="77777777" w:rsidTr="00FB3B76">
        <w:trPr>
          <w:trHeight w:val="620"/>
        </w:trPr>
        <w:tc>
          <w:tcPr>
            <w:tcW w:w="2382" w:type="pct"/>
            <w:tcMar>
              <w:top w:w="57" w:type="dxa"/>
              <w:left w:w="57" w:type="dxa"/>
              <w:bottom w:w="57" w:type="dxa"/>
              <w:right w:w="57" w:type="dxa"/>
            </w:tcMar>
          </w:tcPr>
          <w:p w14:paraId="4E2A9629"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52CF917D" w14:textId="6AF70135" w:rsidR="00FB3B76" w:rsidRPr="007E3C7A"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第１３条　月額手数料等</w:t>
            </w:r>
          </w:p>
        </w:tc>
        <w:tc>
          <w:tcPr>
            <w:tcW w:w="237" w:type="pct"/>
          </w:tcPr>
          <w:p w14:paraId="000D4626" w14:textId="074CB88B"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6A8B0804" w14:textId="77777777" w:rsidTr="00FB3B76">
        <w:trPr>
          <w:trHeight w:val="620"/>
        </w:trPr>
        <w:tc>
          <w:tcPr>
            <w:tcW w:w="2382" w:type="pct"/>
            <w:tcMar>
              <w:top w:w="57" w:type="dxa"/>
              <w:left w:w="57" w:type="dxa"/>
              <w:bottom w:w="57" w:type="dxa"/>
              <w:right w:w="57" w:type="dxa"/>
            </w:tcMar>
          </w:tcPr>
          <w:p w14:paraId="242F0BFF"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3BEC0702" w14:textId="3E1B78A0" w:rsidR="00FB3B76" w:rsidRPr="00FB3B76"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第１４条　パスワードの管理、セキュリティ等</w:t>
            </w:r>
          </w:p>
        </w:tc>
        <w:tc>
          <w:tcPr>
            <w:tcW w:w="237" w:type="pct"/>
          </w:tcPr>
          <w:p w14:paraId="68D5BB9B" w14:textId="25507361"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428CC043" w14:textId="77777777" w:rsidTr="00FB3B76">
        <w:trPr>
          <w:trHeight w:val="620"/>
        </w:trPr>
        <w:tc>
          <w:tcPr>
            <w:tcW w:w="2382" w:type="pct"/>
            <w:tcMar>
              <w:top w:w="57" w:type="dxa"/>
              <w:left w:w="57" w:type="dxa"/>
              <w:bottom w:w="57" w:type="dxa"/>
              <w:right w:w="57" w:type="dxa"/>
            </w:tcMar>
          </w:tcPr>
          <w:p w14:paraId="40B29973"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1EB597E3" w14:textId="7A5C0C36" w:rsidR="00FB3B76" w:rsidRPr="007E3C7A"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第１５条　解約等</w:t>
            </w:r>
          </w:p>
        </w:tc>
        <w:tc>
          <w:tcPr>
            <w:tcW w:w="237" w:type="pct"/>
          </w:tcPr>
          <w:p w14:paraId="3790A167" w14:textId="1A6723A3"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7EC4C4F8" w14:textId="77777777" w:rsidTr="00FB3B76">
        <w:trPr>
          <w:trHeight w:val="620"/>
        </w:trPr>
        <w:tc>
          <w:tcPr>
            <w:tcW w:w="2382" w:type="pct"/>
            <w:tcMar>
              <w:top w:w="57" w:type="dxa"/>
              <w:left w:w="57" w:type="dxa"/>
              <w:bottom w:w="57" w:type="dxa"/>
              <w:right w:w="57" w:type="dxa"/>
            </w:tcMar>
          </w:tcPr>
          <w:p w14:paraId="20036B10"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3E2F0F97" w14:textId="716A9EE8" w:rsidR="00FB3B76" w:rsidRPr="007E3C7A"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第１６条　移管</w:t>
            </w:r>
          </w:p>
        </w:tc>
        <w:tc>
          <w:tcPr>
            <w:tcW w:w="237" w:type="pct"/>
          </w:tcPr>
          <w:p w14:paraId="2E75F856" w14:textId="01CEDE10"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187235DE" w14:textId="77777777" w:rsidTr="00FB3B76">
        <w:trPr>
          <w:trHeight w:val="620"/>
        </w:trPr>
        <w:tc>
          <w:tcPr>
            <w:tcW w:w="2382" w:type="pct"/>
            <w:tcMar>
              <w:top w:w="57" w:type="dxa"/>
              <w:left w:w="57" w:type="dxa"/>
              <w:bottom w:w="57" w:type="dxa"/>
              <w:right w:w="57" w:type="dxa"/>
            </w:tcMar>
          </w:tcPr>
          <w:p w14:paraId="5313418C"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24C68495" w14:textId="7058C3CB" w:rsidR="00FB3B76" w:rsidRPr="007E3C7A"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第１７条　免責事項</w:t>
            </w:r>
          </w:p>
        </w:tc>
        <w:tc>
          <w:tcPr>
            <w:tcW w:w="237" w:type="pct"/>
          </w:tcPr>
          <w:p w14:paraId="6ED9111B" w14:textId="7829C7FA"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41E92909" w14:textId="77777777" w:rsidTr="00FB3B76">
        <w:trPr>
          <w:trHeight w:val="620"/>
        </w:trPr>
        <w:tc>
          <w:tcPr>
            <w:tcW w:w="2382" w:type="pct"/>
            <w:tcMar>
              <w:top w:w="57" w:type="dxa"/>
              <w:left w:w="57" w:type="dxa"/>
              <w:bottom w:w="57" w:type="dxa"/>
              <w:right w:w="57" w:type="dxa"/>
            </w:tcMar>
          </w:tcPr>
          <w:p w14:paraId="614E09DA"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09DCCE16" w14:textId="70F9984B" w:rsidR="00FB3B76" w:rsidRPr="00FB3B76"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第１８条　本サービスの不正使用による振込等</w:t>
            </w:r>
          </w:p>
        </w:tc>
        <w:tc>
          <w:tcPr>
            <w:tcW w:w="237" w:type="pct"/>
          </w:tcPr>
          <w:p w14:paraId="76DAC5F4" w14:textId="75E9BC8D"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587734E5" w14:textId="77777777" w:rsidTr="00FB3B76">
        <w:trPr>
          <w:trHeight w:val="620"/>
        </w:trPr>
        <w:tc>
          <w:tcPr>
            <w:tcW w:w="2382" w:type="pct"/>
            <w:tcMar>
              <w:top w:w="57" w:type="dxa"/>
              <w:left w:w="57" w:type="dxa"/>
              <w:bottom w:w="57" w:type="dxa"/>
              <w:right w:w="57" w:type="dxa"/>
            </w:tcMar>
          </w:tcPr>
          <w:p w14:paraId="22E3EBAC"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1CD4D85D" w14:textId="1E4D56F6" w:rsidR="00FB3B76" w:rsidRPr="00FB3B76"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第１９条　届出事項の変更等</w:t>
            </w:r>
          </w:p>
        </w:tc>
        <w:tc>
          <w:tcPr>
            <w:tcW w:w="237" w:type="pct"/>
          </w:tcPr>
          <w:p w14:paraId="2C7D2813" w14:textId="22F3725F"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5BB2C85B" w14:textId="77777777" w:rsidTr="00FB3B76">
        <w:trPr>
          <w:trHeight w:val="620"/>
        </w:trPr>
        <w:tc>
          <w:tcPr>
            <w:tcW w:w="2382" w:type="pct"/>
            <w:tcMar>
              <w:top w:w="57" w:type="dxa"/>
              <w:left w:w="57" w:type="dxa"/>
              <w:bottom w:w="57" w:type="dxa"/>
              <w:right w:w="57" w:type="dxa"/>
            </w:tcMar>
          </w:tcPr>
          <w:p w14:paraId="540EF6E7"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5D22E617" w14:textId="7CE6C282" w:rsidR="00FB3B76" w:rsidRPr="007E3C7A"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第２０条　通知・告知手段</w:t>
            </w:r>
          </w:p>
        </w:tc>
        <w:tc>
          <w:tcPr>
            <w:tcW w:w="237" w:type="pct"/>
          </w:tcPr>
          <w:p w14:paraId="1EE1E8F5" w14:textId="707777CE"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19AEDB6A" w14:textId="77777777" w:rsidTr="00FB3B76">
        <w:trPr>
          <w:trHeight w:val="620"/>
        </w:trPr>
        <w:tc>
          <w:tcPr>
            <w:tcW w:w="2382" w:type="pct"/>
            <w:tcMar>
              <w:top w:w="57" w:type="dxa"/>
              <w:left w:w="57" w:type="dxa"/>
              <w:bottom w:w="57" w:type="dxa"/>
              <w:right w:w="57" w:type="dxa"/>
            </w:tcMar>
          </w:tcPr>
          <w:p w14:paraId="076009BD"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0A623F73" w14:textId="6C363997" w:rsidR="00FB3B76" w:rsidRPr="007E3C7A" w:rsidRDefault="00FB3B7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第２１条　海外からの利用</w:t>
            </w:r>
          </w:p>
        </w:tc>
        <w:tc>
          <w:tcPr>
            <w:tcW w:w="237" w:type="pct"/>
          </w:tcPr>
          <w:p w14:paraId="7628E38F" w14:textId="323C1D1D"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7A2EA67B" w14:textId="77777777" w:rsidTr="00FB3B76">
        <w:trPr>
          <w:trHeight w:val="620"/>
        </w:trPr>
        <w:tc>
          <w:tcPr>
            <w:tcW w:w="2382" w:type="pct"/>
            <w:tcMar>
              <w:top w:w="57" w:type="dxa"/>
              <w:left w:w="57" w:type="dxa"/>
              <w:bottom w:w="57" w:type="dxa"/>
              <w:right w:w="57" w:type="dxa"/>
            </w:tcMar>
          </w:tcPr>
          <w:p w14:paraId="7C4F06C5"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7EC39BCA" w14:textId="34F30E14" w:rsidR="00FB3B76" w:rsidRPr="007E3C7A" w:rsidRDefault="001A064B"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第２２条　サービスの追加</w:t>
            </w:r>
          </w:p>
        </w:tc>
        <w:tc>
          <w:tcPr>
            <w:tcW w:w="237" w:type="pct"/>
          </w:tcPr>
          <w:p w14:paraId="313C87B3" w14:textId="47359E01"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521A9445" w14:textId="77777777" w:rsidTr="00FB3B76">
        <w:trPr>
          <w:trHeight w:val="620"/>
        </w:trPr>
        <w:tc>
          <w:tcPr>
            <w:tcW w:w="2382" w:type="pct"/>
            <w:tcMar>
              <w:top w:w="57" w:type="dxa"/>
              <w:left w:w="57" w:type="dxa"/>
              <w:bottom w:w="57" w:type="dxa"/>
              <w:right w:w="57" w:type="dxa"/>
            </w:tcMar>
          </w:tcPr>
          <w:p w14:paraId="41FC631D"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0A7333A5" w14:textId="26166C84" w:rsidR="00FB3B76" w:rsidRPr="007E3C7A" w:rsidRDefault="001A064B"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第２３条　サービスの休止</w:t>
            </w:r>
          </w:p>
        </w:tc>
        <w:tc>
          <w:tcPr>
            <w:tcW w:w="237" w:type="pct"/>
          </w:tcPr>
          <w:p w14:paraId="0090E7D5" w14:textId="6EFB563D"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4DC8F271" w14:textId="77777777" w:rsidTr="00FB3B76">
        <w:trPr>
          <w:trHeight w:val="620"/>
        </w:trPr>
        <w:tc>
          <w:tcPr>
            <w:tcW w:w="2382" w:type="pct"/>
            <w:tcMar>
              <w:top w:w="57" w:type="dxa"/>
              <w:left w:w="57" w:type="dxa"/>
              <w:bottom w:w="57" w:type="dxa"/>
              <w:right w:w="57" w:type="dxa"/>
            </w:tcMar>
          </w:tcPr>
          <w:p w14:paraId="07C0310E"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7326ABC4" w14:textId="454DD4F3" w:rsidR="00FB3B76" w:rsidRPr="007E3C7A" w:rsidRDefault="001A064B"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第２４条　サービスの廃止</w:t>
            </w:r>
          </w:p>
        </w:tc>
        <w:tc>
          <w:tcPr>
            <w:tcW w:w="237" w:type="pct"/>
          </w:tcPr>
          <w:p w14:paraId="2D987B8F" w14:textId="3B28661C"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925DFC" w:rsidRPr="007E3C7A" w14:paraId="4EDFE666" w14:textId="77777777" w:rsidTr="00FB3B76">
        <w:trPr>
          <w:trHeight w:val="620"/>
        </w:trPr>
        <w:tc>
          <w:tcPr>
            <w:tcW w:w="2382" w:type="pct"/>
            <w:tcMar>
              <w:top w:w="57" w:type="dxa"/>
              <w:left w:w="57" w:type="dxa"/>
              <w:bottom w:w="57" w:type="dxa"/>
              <w:right w:w="57" w:type="dxa"/>
            </w:tcMar>
          </w:tcPr>
          <w:p w14:paraId="69D24C5A" w14:textId="77777777" w:rsidR="00925DFC" w:rsidRPr="007E3C7A" w:rsidRDefault="00925DFC"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43C7FA1A" w14:textId="22087207" w:rsidR="00925DFC" w:rsidRPr="007E3C7A" w:rsidRDefault="00925DFC" w:rsidP="00140D01">
            <w:pPr>
              <w:adjustRightInd w:val="0"/>
              <w:snapToGrid w:val="0"/>
              <w:jc w:val="left"/>
              <w:rPr>
                <w:rFonts w:ascii="ＭＳ 明朝" w:eastAsia="ＭＳ 明朝" w:hAnsi="Times New Roman" w:cs="Times New Roman"/>
                <w:b/>
                <w:bCs/>
                <w:color w:val="FF0000"/>
                <w:szCs w:val="21"/>
                <w:u w:val="single"/>
              </w:rPr>
            </w:pPr>
            <w:r>
              <w:rPr>
                <w:rFonts w:ascii="ＭＳ 明朝" w:eastAsia="ＭＳ 明朝" w:hAnsi="Times New Roman" w:cs="Times New Roman" w:hint="eastAsia"/>
                <w:b/>
                <w:bCs/>
                <w:color w:val="FF0000"/>
                <w:szCs w:val="21"/>
                <w:u w:val="single"/>
              </w:rPr>
              <w:t>第２５条　本規定の変更</w:t>
            </w:r>
          </w:p>
        </w:tc>
        <w:tc>
          <w:tcPr>
            <w:tcW w:w="237" w:type="pct"/>
          </w:tcPr>
          <w:p w14:paraId="69D29661" w14:textId="17E21512" w:rsidR="00925DFC"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6B4DFE53" w14:textId="77777777" w:rsidTr="00FB3B76">
        <w:trPr>
          <w:trHeight w:val="620"/>
        </w:trPr>
        <w:tc>
          <w:tcPr>
            <w:tcW w:w="2382" w:type="pct"/>
            <w:tcMar>
              <w:top w:w="57" w:type="dxa"/>
              <w:left w:w="57" w:type="dxa"/>
              <w:bottom w:w="57" w:type="dxa"/>
              <w:right w:w="57" w:type="dxa"/>
            </w:tcMar>
          </w:tcPr>
          <w:p w14:paraId="2A804436"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15C59D84" w14:textId="21DFC8E4" w:rsidR="00FB3B76" w:rsidRPr="007E3C7A" w:rsidRDefault="001A064B"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第２６条　業務委託の承諾</w:t>
            </w:r>
          </w:p>
        </w:tc>
        <w:tc>
          <w:tcPr>
            <w:tcW w:w="237" w:type="pct"/>
          </w:tcPr>
          <w:p w14:paraId="593898E2" w14:textId="574EFF4C"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226E723A" w14:textId="77777777" w:rsidTr="00FB3B76">
        <w:trPr>
          <w:trHeight w:val="620"/>
        </w:trPr>
        <w:tc>
          <w:tcPr>
            <w:tcW w:w="2382" w:type="pct"/>
            <w:tcMar>
              <w:top w:w="57" w:type="dxa"/>
              <w:left w:w="57" w:type="dxa"/>
              <w:bottom w:w="57" w:type="dxa"/>
              <w:right w:w="57" w:type="dxa"/>
            </w:tcMar>
          </w:tcPr>
          <w:p w14:paraId="7A4D8414"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0AD0E190" w14:textId="600B4F21" w:rsidR="00FB3B76" w:rsidRPr="001A064B" w:rsidRDefault="001A064B"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第２７条　関係規定の適用・準用</w:t>
            </w:r>
          </w:p>
        </w:tc>
        <w:tc>
          <w:tcPr>
            <w:tcW w:w="237" w:type="pct"/>
          </w:tcPr>
          <w:p w14:paraId="0A6A132E" w14:textId="0CA4E373"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492CBEE5" w14:textId="77777777" w:rsidTr="00FB3B76">
        <w:trPr>
          <w:trHeight w:val="620"/>
        </w:trPr>
        <w:tc>
          <w:tcPr>
            <w:tcW w:w="2382" w:type="pct"/>
            <w:tcMar>
              <w:top w:w="57" w:type="dxa"/>
              <w:left w:w="57" w:type="dxa"/>
              <w:bottom w:w="57" w:type="dxa"/>
              <w:right w:w="57" w:type="dxa"/>
            </w:tcMar>
          </w:tcPr>
          <w:p w14:paraId="3505010E"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1C0635ED" w14:textId="4B84C128" w:rsidR="00FB3B76" w:rsidRPr="007E3C7A" w:rsidRDefault="001A064B"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第２８条　契約期間</w:t>
            </w:r>
          </w:p>
        </w:tc>
        <w:tc>
          <w:tcPr>
            <w:tcW w:w="237" w:type="pct"/>
          </w:tcPr>
          <w:p w14:paraId="354F95A6" w14:textId="2CB66847"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27A8EA6F" w14:textId="77777777" w:rsidTr="00FB3B76">
        <w:trPr>
          <w:trHeight w:val="620"/>
        </w:trPr>
        <w:tc>
          <w:tcPr>
            <w:tcW w:w="2382" w:type="pct"/>
            <w:tcMar>
              <w:top w:w="57" w:type="dxa"/>
              <w:left w:w="57" w:type="dxa"/>
              <w:bottom w:w="57" w:type="dxa"/>
              <w:right w:w="57" w:type="dxa"/>
            </w:tcMar>
          </w:tcPr>
          <w:p w14:paraId="1661F0CC"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465F7A88" w14:textId="3A49A579" w:rsidR="00FB3B76" w:rsidRPr="001A064B" w:rsidRDefault="001A064B"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第２９条　譲渡・質入れ等の禁止</w:t>
            </w:r>
          </w:p>
        </w:tc>
        <w:tc>
          <w:tcPr>
            <w:tcW w:w="237" w:type="pct"/>
          </w:tcPr>
          <w:p w14:paraId="57EC84A1" w14:textId="6CCB39CA"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FB3B76" w:rsidRPr="007E3C7A" w14:paraId="1B2E460A" w14:textId="77777777" w:rsidTr="00FB3B76">
        <w:trPr>
          <w:trHeight w:val="620"/>
        </w:trPr>
        <w:tc>
          <w:tcPr>
            <w:tcW w:w="2382" w:type="pct"/>
            <w:tcMar>
              <w:top w:w="57" w:type="dxa"/>
              <w:left w:w="57" w:type="dxa"/>
              <w:bottom w:w="57" w:type="dxa"/>
              <w:right w:w="57" w:type="dxa"/>
            </w:tcMar>
          </w:tcPr>
          <w:p w14:paraId="74F6EE16" w14:textId="77777777" w:rsidR="00FB3B76" w:rsidRPr="007E3C7A" w:rsidRDefault="00FB3B76" w:rsidP="00140D01">
            <w:pPr>
              <w:widowControl/>
              <w:snapToGrid w:val="0"/>
              <w:jc w:val="left"/>
              <w:rPr>
                <w:rFonts w:ascii="HG丸ｺﾞｼｯｸM-PRO" w:eastAsia="HG丸ｺﾞｼｯｸM-PRO" w:hAnsi="Arial" w:cs="Arial"/>
                <w:b/>
                <w:spacing w:val="-8"/>
                <w:szCs w:val="21"/>
              </w:rPr>
            </w:pPr>
          </w:p>
        </w:tc>
        <w:tc>
          <w:tcPr>
            <w:tcW w:w="2381" w:type="pct"/>
            <w:tcMar>
              <w:top w:w="57" w:type="dxa"/>
              <w:left w:w="57" w:type="dxa"/>
              <w:bottom w:w="57" w:type="dxa"/>
              <w:right w:w="57" w:type="dxa"/>
            </w:tcMar>
          </w:tcPr>
          <w:p w14:paraId="4018B1A3" w14:textId="6B6FD241" w:rsidR="00FB3B76" w:rsidRPr="007E3C7A" w:rsidRDefault="001A064B"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第３０条　準拠法・合意管轄</w:t>
            </w:r>
          </w:p>
        </w:tc>
        <w:tc>
          <w:tcPr>
            <w:tcW w:w="237" w:type="pct"/>
          </w:tcPr>
          <w:p w14:paraId="0E638692" w14:textId="4B74FDF5" w:rsidR="00FB3B76" w:rsidRPr="007E3C7A" w:rsidRDefault="006D74C6" w:rsidP="00140D01">
            <w:pPr>
              <w:adjustRightInd w:val="0"/>
              <w:snapToGrid w:val="0"/>
              <w:jc w:val="left"/>
              <w:rPr>
                <w:rFonts w:ascii="ＭＳ 明朝" w:eastAsia="ＭＳ 明朝" w:hAnsi="Times New Roman" w:cs="Times New Roman"/>
                <w:b/>
                <w:bCs/>
                <w:color w:val="FF0000"/>
                <w:szCs w:val="21"/>
                <w:u w:val="single"/>
              </w:rPr>
            </w:pPr>
            <w:r w:rsidRPr="007E3C7A">
              <w:rPr>
                <w:rFonts w:ascii="ＭＳ 明朝" w:eastAsia="ＭＳ 明朝" w:hAnsi="Times New Roman" w:cs="Times New Roman" w:hint="eastAsia"/>
                <w:b/>
                <w:bCs/>
                <w:color w:val="FF0000"/>
                <w:szCs w:val="21"/>
                <w:u w:val="single"/>
              </w:rPr>
              <w:t>削除</w:t>
            </w:r>
          </w:p>
        </w:tc>
      </w:tr>
      <w:tr w:rsidR="00140D01" w:rsidRPr="00A86675" w14:paraId="3602691D" w14:textId="77777777" w:rsidTr="0028630F">
        <w:trPr>
          <w:trHeight w:val="20"/>
        </w:trPr>
        <w:tc>
          <w:tcPr>
            <w:tcW w:w="2382" w:type="pct"/>
            <w:tcMar>
              <w:top w:w="57" w:type="dxa"/>
              <w:left w:w="57" w:type="dxa"/>
              <w:bottom w:w="57" w:type="dxa"/>
              <w:right w:w="57" w:type="dxa"/>
            </w:tcMar>
          </w:tcPr>
          <w:p w14:paraId="7B9A4042" w14:textId="5BE57DD4" w:rsidR="00140D01" w:rsidRPr="00A86675" w:rsidRDefault="00140D01" w:rsidP="00140D01">
            <w:pPr>
              <w:keepNext/>
              <w:keepLines/>
              <w:pageBreakBefore/>
              <w:widowControl/>
              <w:pBdr>
                <w:bottom w:val="single" w:sz="8" w:space="1" w:color="auto"/>
              </w:pBdr>
              <w:snapToGrid w:val="0"/>
              <w:spacing w:after="240"/>
              <w:jc w:val="left"/>
              <w:outlineLvl w:val="2"/>
              <w:rPr>
                <w:rFonts w:ascii="ＭＳ ゴシック" w:eastAsia="ＭＳ ゴシック" w:hAnsi="Arial" w:cs="Times New Roman"/>
                <w:b/>
                <w:snapToGrid w:val="0"/>
                <w:color w:val="000000"/>
                <w:spacing w:val="-6"/>
                <w:sz w:val="28"/>
                <w:szCs w:val="28"/>
              </w:rPr>
            </w:pPr>
            <w:r w:rsidRPr="00A86675">
              <w:rPr>
                <w:rFonts w:ascii="ＭＳ ゴシック" w:eastAsia="ＭＳ ゴシック" w:hAnsi="Arial" w:cs="Times New Roman" w:hint="eastAsia"/>
                <w:b/>
                <w:snapToGrid w:val="0"/>
                <w:color w:val="000000"/>
                <w:spacing w:val="-6"/>
                <w:sz w:val="28"/>
                <w:szCs w:val="28"/>
              </w:rPr>
              <w:lastRenderedPageBreak/>
              <w:t>ＪＡネットバンク利用規定</w:t>
            </w:r>
          </w:p>
        </w:tc>
        <w:tc>
          <w:tcPr>
            <w:tcW w:w="2381" w:type="pct"/>
            <w:tcMar>
              <w:top w:w="57" w:type="dxa"/>
              <w:left w:w="57" w:type="dxa"/>
              <w:bottom w:w="57" w:type="dxa"/>
              <w:right w:w="57" w:type="dxa"/>
            </w:tcMar>
          </w:tcPr>
          <w:p w14:paraId="67A02560" w14:textId="0E192860" w:rsidR="00140D01" w:rsidRPr="00A86675" w:rsidRDefault="00140D01" w:rsidP="00140D01">
            <w:pPr>
              <w:keepNext/>
              <w:keepLines/>
              <w:pageBreakBefore/>
              <w:widowControl/>
              <w:tabs>
                <w:tab w:val="left" w:pos="567"/>
              </w:tabs>
              <w:snapToGrid w:val="0"/>
              <w:spacing w:after="240"/>
              <w:ind w:left="454" w:hanging="454"/>
              <w:jc w:val="center"/>
              <w:outlineLvl w:val="3"/>
              <w:rPr>
                <w:rFonts w:ascii="ＭＳ ゴシック" w:eastAsia="ＭＳ ゴシック" w:hAnsi="Arial" w:cs="Arial"/>
                <w:b/>
                <w:bCs/>
                <w:snapToGrid w:val="0"/>
                <w:spacing w:val="-6"/>
                <w:sz w:val="28"/>
                <w:szCs w:val="24"/>
              </w:rPr>
            </w:pPr>
            <w:r w:rsidRPr="00A86675">
              <w:rPr>
                <w:rFonts w:ascii="ＭＳ ゴシック" w:eastAsia="ＭＳ ゴシック" w:hAnsi="Arial" w:cs="Arial" w:hint="eastAsia"/>
                <w:b/>
                <w:bCs/>
                <w:snapToGrid w:val="0"/>
                <w:spacing w:val="-6"/>
                <w:sz w:val="28"/>
                <w:szCs w:val="24"/>
              </w:rPr>
              <w:t>ＪＡネットバンク利用規定</w:t>
            </w:r>
          </w:p>
        </w:tc>
        <w:tc>
          <w:tcPr>
            <w:tcW w:w="237" w:type="pct"/>
          </w:tcPr>
          <w:p w14:paraId="05C6C864" w14:textId="762EB61A" w:rsidR="00140D01" w:rsidRPr="00A86675" w:rsidRDefault="00140D01" w:rsidP="00140D01">
            <w:pPr>
              <w:adjustRightInd w:val="0"/>
              <w:snapToGrid w:val="0"/>
              <w:spacing w:after="240"/>
              <w:jc w:val="left"/>
              <w:rPr>
                <w:rFonts w:ascii="ＭＳ 明朝" w:eastAsia="ＭＳ 明朝" w:hAnsi="Times New Roman" w:cs="Times New Roman"/>
                <w:b/>
                <w:color w:val="008000"/>
                <w:sz w:val="18"/>
                <w:szCs w:val="24"/>
                <w:u w:val="single"/>
              </w:rPr>
            </w:pPr>
            <w:r w:rsidRPr="00A86675">
              <w:rPr>
                <w:rFonts w:ascii="ＭＳ 明朝" w:eastAsia="ＭＳ 明朝" w:hAnsi="Times New Roman" w:cs="Times New Roman"/>
                <w:b/>
                <w:color w:val="008000"/>
                <w:sz w:val="18"/>
                <w:szCs w:val="24"/>
                <w:u w:val="single"/>
              </w:rPr>
              <w:t>変更</w:t>
            </w:r>
          </w:p>
        </w:tc>
      </w:tr>
      <w:tr w:rsidR="00655E8E" w:rsidRPr="00A86675" w14:paraId="5F30EA22" w14:textId="77777777" w:rsidTr="0028630F">
        <w:trPr>
          <w:trHeight w:val="20"/>
        </w:trPr>
        <w:tc>
          <w:tcPr>
            <w:tcW w:w="2382" w:type="pct"/>
            <w:tcMar>
              <w:top w:w="57" w:type="dxa"/>
              <w:left w:w="57" w:type="dxa"/>
              <w:bottom w:w="57" w:type="dxa"/>
              <w:right w:w="57" w:type="dxa"/>
            </w:tcMar>
          </w:tcPr>
          <w:p w14:paraId="28E49EC6"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　ＪＡネットバンク</w:t>
            </w:r>
          </w:p>
        </w:tc>
        <w:tc>
          <w:tcPr>
            <w:tcW w:w="2381" w:type="pct"/>
            <w:tcMar>
              <w:top w:w="57" w:type="dxa"/>
              <w:left w:w="57" w:type="dxa"/>
              <w:bottom w:w="57" w:type="dxa"/>
              <w:right w:w="57" w:type="dxa"/>
            </w:tcMar>
          </w:tcPr>
          <w:p w14:paraId="65ABD86F"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1</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w:t>
            </w:r>
            <w:r w:rsidRPr="00A86675">
              <w:rPr>
                <w:rFonts w:ascii="ＭＳ ゴシック" w:eastAsia="ＭＳ ゴシック" w:hAnsi="Arial" w:cs="Arial" w:hint="eastAsia"/>
                <w:bCs/>
                <w:snapToGrid w:val="0"/>
                <w:color w:val="FF0000"/>
                <w:spacing w:val="-6"/>
                <w:sz w:val="24"/>
                <w:szCs w:val="21"/>
                <w:u w:val="single"/>
              </w:rPr>
              <w:t>「</w:t>
            </w:r>
            <w:r w:rsidRPr="00A86675">
              <w:rPr>
                <w:rFonts w:ascii="ＭＳ ゴシック" w:eastAsia="ＭＳ ゴシック" w:hAnsi="Arial" w:cs="Arial" w:hint="eastAsia"/>
                <w:b/>
                <w:bCs/>
                <w:snapToGrid w:val="0"/>
                <w:spacing w:val="-6"/>
                <w:sz w:val="24"/>
                <w:szCs w:val="21"/>
              </w:rPr>
              <w:t>ＪＡネットバンク</w:t>
            </w:r>
            <w:r w:rsidRPr="00A86675">
              <w:rPr>
                <w:rFonts w:ascii="ＭＳ ゴシック" w:eastAsia="ＭＳ ゴシック" w:hAnsi="Arial" w:cs="Arial" w:hint="eastAsia"/>
                <w:bCs/>
                <w:snapToGrid w:val="0"/>
                <w:color w:val="FF0000"/>
                <w:spacing w:val="-6"/>
                <w:sz w:val="24"/>
                <w:szCs w:val="21"/>
                <w:u w:val="single"/>
              </w:rPr>
              <w:t>」</w:t>
            </w:r>
          </w:p>
        </w:tc>
        <w:tc>
          <w:tcPr>
            <w:tcW w:w="237" w:type="pct"/>
          </w:tcPr>
          <w:p w14:paraId="34E563C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0F2B4A0E" w14:textId="77777777" w:rsidTr="0028630F">
        <w:trPr>
          <w:trHeight w:val="881"/>
        </w:trPr>
        <w:tc>
          <w:tcPr>
            <w:tcW w:w="2382" w:type="pct"/>
            <w:tcMar>
              <w:top w:w="57" w:type="dxa"/>
              <w:left w:w="57" w:type="dxa"/>
              <w:bottom w:w="57" w:type="dxa"/>
              <w:right w:w="57" w:type="dxa"/>
            </w:tcMar>
          </w:tcPr>
          <w:p w14:paraId="379C76A2"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color w:val="000000"/>
                <w:szCs w:val="21"/>
              </w:rPr>
              <w:t>「ＪＡネットバンク」（以下</w:t>
            </w:r>
            <w:r w:rsidRPr="00A86675">
              <w:rPr>
                <w:rFonts w:ascii="ＭＳ 明朝" w:eastAsia="ＭＳ 明朝" w:hAnsi="Times New Roman" w:cs="Times New Roman" w:hint="eastAsia"/>
                <w:b/>
                <w:color w:val="0000FF"/>
                <w:szCs w:val="21"/>
                <w:u w:val="single"/>
              </w:rPr>
              <w:t>、</w:t>
            </w:r>
            <w:r w:rsidRPr="00A86675">
              <w:rPr>
                <w:rFonts w:ascii="ＭＳ 明朝" w:eastAsia="ＭＳ 明朝" w:hAnsi="Times New Roman" w:cs="Times New Roman" w:hint="eastAsia"/>
                <w:color w:val="000000"/>
                <w:szCs w:val="21"/>
              </w:rPr>
              <w:t>「本サービス」といいます。）は、パソコンやスマートフォンなど当組合所定の端末機器を使用して、本サービスの契約者（以下</w:t>
            </w:r>
            <w:r w:rsidRPr="00A86675">
              <w:rPr>
                <w:rFonts w:ascii="ＭＳ 明朝" w:eastAsia="ＭＳ 明朝" w:hAnsi="Times New Roman" w:cs="Times New Roman" w:hint="eastAsia"/>
                <w:b/>
                <w:color w:val="0000FF"/>
                <w:szCs w:val="21"/>
                <w:u w:val="single"/>
              </w:rPr>
              <w:t>、</w:t>
            </w:r>
            <w:r w:rsidRPr="00A86675">
              <w:rPr>
                <w:rFonts w:ascii="ＭＳ 明朝" w:eastAsia="ＭＳ 明朝" w:hAnsi="Times New Roman" w:cs="Times New Roman" w:hint="eastAsia"/>
                <w:color w:val="000000"/>
                <w:szCs w:val="21"/>
              </w:rPr>
              <w:t>「契約者」といいます。）からの依頼に基づき、振込・振替手続を行うサービス、契約者の口座残高等の情報を提供するサービス、税金・各種料金の払込み「Pay-easy（ペイジー）」（以下</w:t>
            </w:r>
            <w:r w:rsidRPr="00A86675">
              <w:rPr>
                <w:rFonts w:ascii="ＭＳ 明朝" w:eastAsia="ＭＳ 明朝" w:hAnsi="Times New Roman" w:cs="Times New Roman" w:hint="eastAsia"/>
                <w:b/>
                <w:color w:val="0000FF"/>
                <w:szCs w:val="21"/>
                <w:u w:val="single"/>
              </w:rPr>
              <w:t>、</w:t>
            </w:r>
            <w:r w:rsidRPr="00A86675">
              <w:rPr>
                <w:rFonts w:ascii="ＭＳ 明朝" w:eastAsia="ＭＳ 明朝" w:hAnsi="Times New Roman" w:cs="Times New Roman" w:hint="eastAsia"/>
                <w:color w:val="000000"/>
                <w:szCs w:val="21"/>
              </w:rPr>
              <w:t>「払込</w:t>
            </w:r>
            <w:r w:rsidRPr="00A86675">
              <w:rPr>
                <w:rFonts w:ascii="ＭＳ 明朝" w:eastAsia="ＭＳ 明朝" w:hAnsi="Times New Roman" w:cs="Times New Roman" w:hint="eastAsia"/>
                <w:b/>
                <w:color w:val="0000FF"/>
                <w:szCs w:val="21"/>
                <w:u w:val="single"/>
              </w:rPr>
              <w:t>み</w:t>
            </w:r>
            <w:r w:rsidRPr="00A86675">
              <w:rPr>
                <w:rFonts w:ascii="ＭＳ 明朝" w:eastAsia="ＭＳ 明朝" w:hAnsi="Times New Roman" w:cs="Times New Roman" w:hint="eastAsia"/>
                <w:color w:val="000000"/>
                <w:szCs w:val="21"/>
              </w:rPr>
              <w:t>」といいます。）を行うサービス、定期貯金に関する手続を行うサービス、ローン繰上返済に関する手続を行うサービス、カードローンに関する手続を行うサービス、その他当組合所定のサービスを、本規定により行うものです。また、本サービスの契約者は、当組合に口座を保有し、本規定の内容を十分に理解したうえで本規定に同意し、当組合制定の申込みを行い、かつ当組合が当該申込みを承諾した本邦居住の方のみとします。</w:t>
            </w:r>
          </w:p>
        </w:tc>
        <w:tc>
          <w:tcPr>
            <w:tcW w:w="2381" w:type="pct"/>
            <w:tcMar>
              <w:top w:w="57" w:type="dxa"/>
              <w:left w:w="57" w:type="dxa"/>
              <w:bottom w:w="57" w:type="dxa"/>
              <w:right w:w="57" w:type="dxa"/>
            </w:tcMar>
          </w:tcPr>
          <w:p w14:paraId="08800969"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ＪＡネットバンク」（以下「本サービス」といいます。）は、パソコンやスマートフォンなど当組合所定の端末機器を使用して、本サービスの契約者（以下「契約者」といいます。）からの依頼に基づき、振込・振替手続を行うサービス、契約者の口座残高等の情報を提供するサービス、税金・各種料金の払込み「Pay-easy（ペイジー）」（以下「払込」といいます。）を行うサービス、定期貯金に関する手続を行うサービス、ローン繰上返済に関する手続を行うサービス、カードローンに関する手続を行うサービス、その他当組合所定のサービスを、本規定により行うものです。また、本サービスの契約者は、当組合に口座を保有し、本規定の内容を十分に理解したうえで本規定に同意し、当組合制定の申込みを行い、かつ当組合が当該申込みを承諾した本邦居住の方のみとします。</w:t>
            </w:r>
          </w:p>
        </w:tc>
        <w:tc>
          <w:tcPr>
            <w:tcW w:w="237" w:type="pct"/>
          </w:tcPr>
          <w:p w14:paraId="15C0593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7DAB7C4F" w14:textId="77777777" w:rsidTr="0028630F">
        <w:trPr>
          <w:trHeight w:val="13"/>
        </w:trPr>
        <w:tc>
          <w:tcPr>
            <w:tcW w:w="2382" w:type="pct"/>
            <w:tcMar>
              <w:top w:w="57" w:type="dxa"/>
              <w:left w:w="57" w:type="dxa"/>
              <w:bottom w:w="57" w:type="dxa"/>
              <w:right w:w="57" w:type="dxa"/>
            </w:tcMar>
          </w:tcPr>
          <w:p w14:paraId="1DCF0D9F"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color w:val="000000"/>
                <w:szCs w:val="21"/>
              </w:rPr>
              <w:t>契約者は、本規定に基づき、自らの判断と責任において本サービスを利用してください。</w:t>
            </w:r>
          </w:p>
        </w:tc>
        <w:tc>
          <w:tcPr>
            <w:tcW w:w="2381" w:type="pct"/>
            <w:tcMar>
              <w:top w:w="57" w:type="dxa"/>
              <w:left w:w="57" w:type="dxa"/>
              <w:bottom w:w="57" w:type="dxa"/>
              <w:right w:w="57" w:type="dxa"/>
            </w:tcMar>
          </w:tcPr>
          <w:p w14:paraId="2B4A48EE"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契約者は、本規定に基づき、自らの判断と責任において本サービスを利用してください。</w:t>
            </w:r>
          </w:p>
        </w:tc>
        <w:tc>
          <w:tcPr>
            <w:tcW w:w="237" w:type="pct"/>
          </w:tcPr>
          <w:p w14:paraId="3AF9011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655E8E" w:rsidRPr="00A86675" w14:paraId="58D32CC5" w14:textId="77777777" w:rsidTr="0028630F">
        <w:trPr>
          <w:trHeight w:val="13"/>
        </w:trPr>
        <w:tc>
          <w:tcPr>
            <w:tcW w:w="2382" w:type="pct"/>
            <w:tcMar>
              <w:top w:w="57" w:type="dxa"/>
              <w:left w:w="57" w:type="dxa"/>
              <w:bottom w:w="57" w:type="dxa"/>
              <w:right w:w="57" w:type="dxa"/>
            </w:tcMar>
          </w:tcPr>
          <w:p w14:paraId="7B5FCFFD"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　サービス取扱時間</w:t>
            </w:r>
          </w:p>
        </w:tc>
        <w:tc>
          <w:tcPr>
            <w:tcW w:w="2381" w:type="pct"/>
            <w:tcMar>
              <w:top w:w="57" w:type="dxa"/>
              <w:left w:w="57" w:type="dxa"/>
              <w:bottom w:w="57" w:type="dxa"/>
              <w:right w:w="57" w:type="dxa"/>
            </w:tcMar>
          </w:tcPr>
          <w:p w14:paraId="25BB0A88"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2</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サービス取扱時間</w:t>
            </w:r>
          </w:p>
        </w:tc>
        <w:tc>
          <w:tcPr>
            <w:tcW w:w="237" w:type="pct"/>
          </w:tcPr>
          <w:p w14:paraId="0FAC1CA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215A55AF" w14:textId="77777777" w:rsidTr="0028630F">
        <w:trPr>
          <w:trHeight w:val="20"/>
        </w:trPr>
        <w:tc>
          <w:tcPr>
            <w:tcW w:w="2382" w:type="pct"/>
            <w:tcMar>
              <w:top w:w="57" w:type="dxa"/>
              <w:left w:w="57" w:type="dxa"/>
              <w:bottom w:w="57" w:type="dxa"/>
              <w:right w:w="57" w:type="dxa"/>
            </w:tcMar>
          </w:tcPr>
          <w:p w14:paraId="2B1D8CAE" w14:textId="77777777" w:rsidR="00655E8E" w:rsidRPr="00A86675" w:rsidRDefault="00655E8E" w:rsidP="0028630F">
            <w:pPr>
              <w:widowControl/>
              <w:snapToGrid w:val="0"/>
              <w:spacing w:after="240"/>
              <w:ind w:left="454" w:firstLine="227"/>
              <w:jc w:val="left"/>
              <w:rPr>
                <w:rFonts w:ascii="ＭＳ 明朝" w:eastAsia="ＭＳ 明朝" w:hAnsi="ＭＳ 明朝" w:cs="Times New Roman"/>
                <w:color w:val="000000"/>
                <w:szCs w:val="21"/>
              </w:rPr>
            </w:pPr>
            <w:r w:rsidRPr="00A86675">
              <w:rPr>
                <w:rFonts w:ascii="ＭＳ 明朝" w:eastAsia="ＭＳ 明朝" w:hAnsi="ＭＳ 明朝" w:cs="Times New Roman" w:hint="eastAsia"/>
                <w:color w:val="000000"/>
                <w:szCs w:val="21"/>
              </w:rPr>
              <w:t>本サービスの取扱時間は、当組合所定の時間内とし、取扱時間は利用するサービスにより異なる場合があります。また、回線障害等が発生した場合は、取扱時間中であっても予告なしに取扱いを一時停止または中止することがあります。</w:t>
            </w:r>
          </w:p>
        </w:tc>
        <w:tc>
          <w:tcPr>
            <w:tcW w:w="2381" w:type="pct"/>
            <w:tcMar>
              <w:top w:w="57" w:type="dxa"/>
              <w:left w:w="57" w:type="dxa"/>
              <w:bottom w:w="57" w:type="dxa"/>
              <w:right w:w="57" w:type="dxa"/>
            </w:tcMar>
          </w:tcPr>
          <w:p w14:paraId="27AABF03"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本サービスの取扱時間は、当組合所定の時間内とし、取扱時間は利用するサービスにより異なる場合があります。また、回線障害等が発生した場合は、取扱時間中であっても予告なしに取扱いを一時停止または中止することがあります。</w:t>
            </w:r>
          </w:p>
        </w:tc>
        <w:tc>
          <w:tcPr>
            <w:tcW w:w="237" w:type="pct"/>
          </w:tcPr>
          <w:p w14:paraId="1A3293B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655E8E" w:rsidRPr="00A86675" w14:paraId="645E8158" w14:textId="77777777" w:rsidTr="0028630F">
        <w:trPr>
          <w:trHeight w:val="20"/>
        </w:trPr>
        <w:tc>
          <w:tcPr>
            <w:tcW w:w="2382" w:type="pct"/>
            <w:tcMar>
              <w:top w:w="57" w:type="dxa"/>
              <w:left w:w="57" w:type="dxa"/>
              <w:bottom w:w="57" w:type="dxa"/>
              <w:right w:w="57" w:type="dxa"/>
            </w:tcMar>
          </w:tcPr>
          <w:p w14:paraId="31BFA5D2"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3　利用申込み</w:t>
            </w:r>
          </w:p>
        </w:tc>
        <w:tc>
          <w:tcPr>
            <w:tcW w:w="2381" w:type="pct"/>
            <w:tcMar>
              <w:top w:w="57" w:type="dxa"/>
              <w:left w:w="57" w:type="dxa"/>
              <w:bottom w:w="57" w:type="dxa"/>
              <w:right w:w="57" w:type="dxa"/>
            </w:tcMar>
          </w:tcPr>
          <w:p w14:paraId="20492AC7"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3</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利用申込み</w:t>
            </w:r>
          </w:p>
        </w:tc>
        <w:tc>
          <w:tcPr>
            <w:tcW w:w="237" w:type="pct"/>
          </w:tcPr>
          <w:p w14:paraId="0124305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18EE2437" w14:textId="77777777" w:rsidTr="0028630F">
        <w:trPr>
          <w:trHeight w:val="20"/>
        </w:trPr>
        <w:tc>
          <w:tcPr>
            <w:tcW w:w="2382" w:type="pct"/>
            <w:tcMar>
              <w:top w:w="57" w:type="dxa"/>
              <w:left w:w="57" w:type="dxa"/>
              <w:bottom w:w="57" w:type="dxa"/>
              <w:right w:w="57" w:type="dxa"/>
            </w:tcMar>
          </w:tcPr>
          <w:p w14:paraId="460A407C" w14:textId="014A5EF4" w:rsidR="00655E8E" w:rsidRPr="009500EE" w:rsidRDefault="009500EE" w:rsidP="00D63663">
            <w:pPr>
              <w:widowControl/>
              <w:tabs>
                <w:tab w:val="left" w:pos="907"/>
              </w:tabs>
              <w:adjustRightInd w:val="0"/>
              <w:snapToGrid w:val="0"/>
              <w:spacing w:after="240"/>
              <w:ind w:leftChars="238" w:left="922" w:hangingChars="200" w:hanging="422"/>
              <w:jc w:val="left"/>
              <w:rPr>
                <w:rFonts w:ascii="ＭＳ 明朝" w:eastAsia="ＭＳ 明朝" w:hAnsi="ＭＳ 明朝" w:cs="Times New Roman"/>
                <w:color w:val="000000"/>
                <w:szCs w:val="21"/>
              </w:rPr>
            </w:pPr>
            <w:r>
              <w:rPr>
                <w:rFonts w:ascii="ＭＳ 明朝" w:eastAsia="ＭＳ 明朝" w:hAnsi="ＭＳ 明朝" w:cs="Times New Roman" w:hint="eastAsia"/>
                <w:b/>
                <w:bCs/>
                <w:color w:val="0000FF"/>
                <w:szCs w:val="21"/>
                <w:u w:val="single"/>
              </w:rPr>
              <w:t>(1)</w:t>
            </w:r>
            <w:r w:rsidRPr="009500EE">
              <w:rPr>
                <w:rFonts w:ascii="ＭＳ 明朝" w:eastAsia="ＭＳ 明朝" w:hAnsi="ＭＳ 明朝" w:cs="Times New Roman" w:hint="eastAsia"/>
                <w:b/>
                <w:bCs/>
                <w:color w:val="0000FF"/>
                <w:szCs w:val="21"/>
                <w:u w:val="single"/>
              </w:rPr>
              <w:t xml:space="preserve"> </w:t>
            </w:r>
            <w:r w:rsidR="00655E8E" w:rsidRPr="009500EE">
              <w:rPr>
                <w:rFonts w:ascii="ＭＳ 明朝" w:eastAsia="ＭＳ 明朝" w:hAnsi="ＭＳ 明朝" w:cs="Times New Roman" w:hint="eastAsia"/>
                <w:color w:val="000000"/>
                <w:szCs w:val="21"/>
              </w:rPr>
              <w:t>本サービスの利用申込対象者は、当組合にキャッシュカード（代理人カードは除きます。以下</w:t>
            </w:r>
            <w:r w:rsidR="00655E8E" w:rsidRPr="009500EE">
              <w:rPr>
                <w:rFonts w:ascii="ＭＳ 明朝" w:eastAsia="ＭＳ 明朝" w:hAnsi="ＭＳ 明朝" w:cs="Times New Roman" w:hint="eastAsia"/>
                <w:b/>
                <w:color w:val="0000FF"/>
                <w:szCs w:val="21"/>
                <w:u w:val="single"/>
              </w:rPr>
              <w:t>、</w:t>
            </w:r>
            <w:r w:rsidR="00655E8E" w:rsidRPr="009500EE">
              <w:rPr>
                <w:rFonts w:ascii="ＭＳ 明朝" w:eastAsia="ＭＳ 明朝" w:hAnsi="ＭＳ 明朝" w:cs="Times New Roman" w:hint="eastAsia"/>
                <w:color w:val="000000"/>
                <w:szCs w:val="21"/>
              </w:rPr>
              <w:t>同じとします。）発行済みの普通貯金口座（総合口座取引の普通貯金口座を含みます。以下</w:t>
            </w:r>
            <w:r w:rsidR="00655E8E" w:rsidRPr="009500EE">
              <w:rPr>
                <w:rFonts w:ascii="ＭＳ 明朝" w:eastAsia="ＭＳ 明朝" w:hAnsi="ＭＳ 明朝" w:cs="Times New Roman" w:hint="eastAsia"/>
                <w:b/>
                <w:color w:val="0000FF"/>
                <w:szCs w:val="21"/>
                <w:u w:val="single"/>
              </w:rPr>
              <w:t>、</w:t>
            </w:r>
            <w:r w:rsidR="00655E8E" w:rsidRPr="009500EE">
              <w:rPr>
                <w:rFonts w:ascii="ＭＳ 明朝" w:eastAsia="ＭＳ 明朝" w:hAnsi="ＭＳ 明朝" w:cs="Times New Roman" w:hint="eastAsia"/>
                <w:color w:val="000000"/>
                <w:szCs w:val="21"/>
              </w:rPr>
              <w:t>同じとします。）を保有する個人の方とします。利用の申込みに際しては、当組合が定める方法により必要事項の届出および登録を行ってください。</w:t>
            </w:r>
          </w:p>
        </w:tc>
        <w:tc>
          <w:tcPr>
            <w:tcW w:w="2381" w:type="pct"/>
            <w:tcMar>
              <w:top w:w="57" w:type="dxa"/>
              <w:left w:w="57" w:type="dxa"/>
              <w:bottom w:w="57" w:type="dxa"/>
              <w:right w:w="57" w:type="dxa"/>
            </w:tcMar>
          </w:tcPr>
          <w:p w14:paraId="12589F61"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の利用申込対象者は、当組合にキャッシュカード（代理人カードは除きます。以下同じとします。）発行済みの普通貯金口座（総合口座取引の普通貯金口座を含みます。以下同じとします。）を保有する個人の方とします。利用の申込みに際しては、当組合が定める方法により必要事項の届出および登録を行ってください。</w:t>
            </w:r>
          </w:p>
        </w:tc>
        <w:tc>
          <w:tcPr>
            <w:tcW w:w="237" w:type="pct"/>
          </w:tcPr>
          <w:p w14:paraId="7600D4B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289EAC2" w14:textId="77777777" w:rsidTr="0028630F">
        <w:trPr>
          <w:trHeight w:val="20"/>
        </w:trPr>
        <w:tc>
          <w:tcPr>
            <w:tcW w:w="2382" w:type="pct"/>
            <w:tcMar>
              <w:top w:w="57" w:type="dxa"/>
              <w:left w:w="57" w:type="dxa"/>
              <w:bottom w:w="57" w:type="dxa"/>
              <w:right w:w="57" w:type="dxa"/>
            </w:tcMar>
          </w:tcPr>
          <w:p w14:paraId="4D0E2B2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339B36BE"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b/>
                <w:color w:val="FF0000"/>
                <w:szCs w:val="21"/>
                <w:u w:val="single"/>
              </w:rPr>
              <w:t>本サービスを利用できる口座は、契約者が指定した当組合所定の貯金種類の契約者名義口座（以下「サービス利用対象口座」といいます。）とします。また、契約者が指定できる口座数は、当組合所定の範囲内とします。</w:t>
            </w:r>
          </w:p>
        </w:tc>
        <w:tc>
          <w:tcPr>
            <w:tcW w:w="237" w:type="pct"/>
          </w:tcPr>
          <w:p w14:paraId="7D0D4E8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7B297B3D" w14:textId="77777777" w:rsidTr="0028630F">
        <w:trPr>
          <w:trHeight w:val="20"/>
        </w:trPr>
        <w:tc>
          <w:tcPr>
            <w:tcW w:w="2382" w:type="pct"/>
            <w:tcMar>
              <w:top w:w="57" w:type="dxa"/>
              <w:left w:w="57" w:type="dxa"/>
              <w:bottom w:w="57" w:type="dxa"/>
              <w:right w:w="57" w:type="dxa"/>
            </w:tcMar>
          </w:tcPr>
          <w:p w14:paraId="1D2EA841" w14:textId="3EFDE190" w:rsidR="00655E8E" w:rsidRPr="00A86675" w:rsidRDefault="009500EE" w:rsidP="009500EE">
            <w:pPr>
              <w:widowControl/>
              <w:tabs>
                <w:tab w:val="left" w:pos="907"/>
              </w:tabs>
              <w:adjustRightInd w:val="0"/>
              <w:snapToGrid w:val="0"/>
              <w:spacing w:after="240"/>
              <w:ind w:leftChars="250" w:left="947" w:hangingChars="200" w:hanging="422"/>
              <w:jc w:val="left"/>
              <w:rPr>
                <w:rFonts w:ascii="ＭＳ 明朝" w:eastAsia="ＭＳ 明朝" w:hAnsi="ＭＳ 明朝" w:cs="Times New Roman"/>
                <w:color w:val="000000"/>
                <w:szCs w:val="21"/>
              </w:rPr>
            </w:pPr>
            <w:r>
              <w:rPr>
                <w:rFonts w:ascii="ＭＳ 明朝" w:eastAsia="ＭＳ 明朝" w:hAnsi="ＭＳ 明朝" w:cs="Times New Roman" w:hint="eastAsia"/>
                <w:b/>
                <w:color w:val="0000FF"/>
                <w:szCs w:val="21"/>
                <w:u w:val="single"/>
              </w:rPr>
              <w:t xml:space="preserve">(2) </w:t>
            </w:r>
            <w:r w:rsidR="00655E8E" w:rsidRPr="00A86675">
              <w:rPr>
                <w:rFonts w:ascii="ＭＳ 明朝" w:eastAsia="ＭＳ 明朝" w:hAnsi="ＭＳ 明朝" w:cs="Times New Roman" w:hint="eastAsia"/>
                <w:b/>
                <w:color w:val="0000FF"/>
                <w:szCs w:val="21"/>
                <w:u w:val="single"/>
              </w:rPr>
              <w:t>本サービスを利用できる口座は、契約者が指定した当組合所定の貯金種類の契約者名義口座（以下、「サービス利用対象口座」といいます。）とします。また、契約者が指定できる口座数は、当組合所定の範囲内とします。</w:t>
            </w:r>
            <w:r w:rsidR="00655E8E" w:rsidRPr="00A86675">
              <w:rPr>
                <w:rFonts w:ascii="ＭＳ 明朝" w:eastAsia="ＭＳ 明朝" w:hAnsi="ＭＳ 明朝" w:cs="Times New Roman" w:hint="eastAsia"/>
                <w:color w:val="000000"/>
                <w:szCs w:val="21"/>
              </w:rPr>
              <w:t>なお、本サービスの申込みの際には、サービス利用対象口座のうち一つのキャッシュカード発行済みの普通貯金口座を「サービス利用代表口座」（以下</w:t>
            </w:r>
            <w:r w:rsidR="00655E8E" w:rsidRPr="00A86675">
              <w:rPr>
                <w:rFonts w:ascii="ＭＳ 明朝" w:eastAsia="ＭＳ 明朝" w:hAnsi="ＭＳ 明朝" w:cs="Times New Roman" w:hint="eastAsia"/>
                <w:b/>
                <w:color w:val="0000FF"/>
                <w:szCs w:val="21"/>
                <w:u w:val="single"/>
              </w:rPr>
              <w:t>、</w:t>
            </w:r>
            <w:r w:rsidR="00655E8E" w:rsidRPr="00A86675">
              <w:rPr>
                <w:rFonts w:ascii="ＭＳ 明朝" w:eastAsia="ＭＳ 明朝" w:hAnsi="ＭＳ 明朝" w:cs="Times New Roman" w:hint="eastAsia"/>
                <w:color w:val="000000"/>
                <w:szCs w:val="21"/>
              </w:rPr>
              <w:t>「代表口座」といいます。）として届け出ていただき、代表口座の届出印を本サービスにおける届出印とします。</w:t>
            </w:r>
          </w:p>
        </w:tc>
        <w:tc>
          <w:tcPr>
            <w:tcW w:w="2381" w:type="pct"/>
            <w:tcMar>
              <w:top w:w="57" w:type="dxa"/>
              <w:left w:w="57" w:type="dxa"/>
              <w:bottom w:w="57" w:type="dxa"/>
              <w:right w:w="57" w:type="dxa"/>
            </w:tcMar>
          </w:tcPr>
          <w:p w14:paraId="21F98E98" w14:textId="77777777" w:rsidR="00655E8E" w:rsidRPr="00A86675" w:rsidRDefault="00655E8E" w:rsidP="0028630F">
            <w:pPr>
              <w:widowControl/>
              <w:snapToGrid w:val="0"/>
              <w:spacing w:after="240"/>
              <w:ind w:left="737"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なお、本サービスの申込みの際には、サービス利用対象口座のうち一つのキャッシュカード発行済みの普通貯金口座を「サービス利用代表口座」（以下「代表口座」といいます。）として届け出ていただき、代表口座の届出印を本サービスにおける届出印とします。</w:t>
            </w:r>
          </w:p>
        </w:tc>
        <w:tc>
          <w:tcPr>
            <w:tcW w:w="237" w:type="pct"/>
          </w:tcPr>
          <w:p w14:paraId="1D34518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C8807DE" w14:textId="77777777" w:rsidTr="0028630F">
        <w:trPr>
          <w:trHeight w:val="20"/>
        </w:trPr>
        <w:tc>
          <w:tcPr>
            <w:tcW w:w="2382" w:type="pct"/>
            <w:tcMar>
              <w:top w:w="57" w:type="dxa"/>
              <w:left w:w="57" w:type="dxa"/>
              <w:bottom w:w="57" w:type="dxa"/>
              <w:right w:w="57" w:type="dxa"/>
            </w:tcMar>
          </w:tcPr>
          <w:p w14:paraId="68CEB790" w14:textId="77777777" w:rsidR="00655E8E" w:rsidRPr="00A86675" w:rsidRDefault="00655E8E" w:rsidP="0028630F">
            <w:pPr>
              <w:keepNext/>
              <w:keepLines/>
              <w:widowControl/>
              <w:tabs>
                <w:tab w:val="left" w:pos="567"/>
              </w:tabs>
              <w:snapToGrid w:val="0"/>
              <w:spacing w:after="240"/>
              <w:ind w:leftChars="50" w:left="105" w:firstLineChars="50" w:firstLine="99"/>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4　本人確認</w:t>
            </w:r>
          </w:p>
        </w:tc>
        <w:tc>
          <w:tcPr>
            <w:tcW w:w="2381" w:type="pct"/>
            <w:tcMar>
              <w:top w:w="57" w:type="dxa"/>
              <w:left w:w="57" w:type="dxa"/>
              <w:bottom w:w="57" w:type="dxa"/>
              <w:right w:w="57" w:type="dxa"/>
            </w:tcMar>
          </w:tcPr>
          <w:p w14:paraId="5D64F178"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4</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本人確認</w:t>
            </w:r>
          </w:p>
        </w:tc>
        <w:tc>
          <w:tcPr>
            <w:tcW w:w="237" w:type="pct"/>
          </w:tcPr>
          <w:p w14:paraId="31D2515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548F0E54" w14:textId="77777777" w:rsidTr="0028630F">
        <w:trPr>
          <w:trHeight w:val="20"/>
        </w:trPr>
        <w:tc>
          <w:tcPr>
            <w:tcW w:w="2382" w:type="pct"/>
            <w:tcMar>
              <w:top w:w="57" w:type="dxa"/>
              <w:left w:w="57" w:type="dxa"/>
              <w:bottom w:w="57" w:type="dxa"/>
              <w:right w:w="57" w:type="dxa"/>
            </w:tcMar>
          </w:tcPr>
          <w:p w14:paraId="5B658DF0" w14:textId="6CCFC9AF" w:rsidR="00655E8E" w:rsidRPr="00A86675" w:rsidRDefault="009500EE" w:rsidP="00D63663">
            <w:pPr>
              <w:widowControl/>
              <w:adjustRightInd w:val="0"/>
              <w:snapToGrid w:val="0"/>
              <w:spacing w:after="240"/>
              <w:ind w:leftChars="238" w:left="922" w:hangingChars="200" w:hanging="422"/>
              <w:jc w:val="left"/>
              <w:rPr>
                <w:rFonts w:ascii="ＭＳ 明朝" w:eastAsia="ＭＳ 明朝" w:hAnsi="Times New Roman" w:cs="Times New Roman"/>
                <w:color w:val="000000"/>
                <w:szCs w:val="21"/>
              </w:rPr>
            </w:pPr>
            <w:r w:rsidRPr="009500EE">
              <w:rPr>
                <w:rFonts w:ascii="ＭＳ 明朝" w:eastAsia="ＭＳ 明朝" w:hAnsi="ＭＳ 明朝" w:cs="Times New Roman" w:hint="eastAsia"/>
                <w:b/>
                <w:bCs/>
                <w:color w:val="0000FF"/>
                <w:szCs w:val="21"/>
                <w:u w:val="single"/>
              </w:rPr>
              <w:t xml:space="preserve">(1) </w:t>
            </w:r>
            <w:r w:rsidR="00655E8E" w:rsidRPr="00A86675">
              <w:rPr>
                <w:rFonts w:ascii="ＭＳ 明朝" w:eastAsia="ＭＳ 明朝" w:hAnsi="ＭＳ 明朝" w:cs="Times New Roman" w:hint="eastAsia"/>
                <w:color w:val="000000"/>
                <w:szCs w:val="21"/>
              </w:rPr>
              <w:t>本サービスの利用申込</w:t>
            </w:r>
            <w:r w:rsidR="00655E8E" w:rsidRPr="00A86675">
              <w:rPr>
                <w:rFonts w:ascii="ＭＳ 明朝" w:eastAsia="ＭＳ 明朝" w:hAnsi="ＭＳ 明朝" w:cs="Times New Roman" w:hint="eastAsia"/>
                <w:b/>
                <w:color w:val="0000FF"/>
                <w:szCs w:val="21"/>
                <w:u w:val="single"/>
              </w:rPr>
              <w:t>み</w:t>
            </w:r>
            <w:r w:rsidR="00655E8E" w:rsidRPr="00A86675">
              <w:rPr>
                <w:rFonts w:ascii="ＭＳ 明朝" w:eastAsia="ＭＳ 明朝" w:hAnsi="ＭＳ 明朝" w:cs="Times New Roman" w:hint="eastAsia"/>
                <w:color w:val="000000"/>
                <w:szCs w:val="21"/>
              </w:rPr>
              <w:t>および解約では、当組合ホームページ上の受付画面より所定事項を入力・伝達する場合は、当該入力・伝達された代表口座番号</w:t>
            </w:r>
            <w:r w:rsidR="00655E8E" w:rsidRPr="00A86675">
              <w:rPr>
                <w:rFonts w:ascii="ＭＳ 明朝" w:eastAsia="ＭＳ 明朝" w:hAnsi="ＭＳ 明朝" w:cs="Times New Roman" w:hint="eastAsia"/>
                <w:b/>
                <w:color w:val="0000FF"/>
                <w:szCs w:val="21"/>
                <w:u w:val="single"/>
              </w:rPr>
              <w:t>、</w:t>
            </w:r>
            <w:r w:rsidR="00655E8E" w:rsidRPr="00A86675">
              <w:rPr>
                <w:rFonts w:ascii="ＭＳ 明朝" w:eastAsia="ＭＳ 明朝" w:hAnsi="ＭＳ 明朝" w:cs="Times New Roman" w:hint="eastAsia"/>
                <w:color w:val="000000"/>
                <w:szCs w:val="21"/>
              </w:rPr>
              <w:t>当該口座のキャ</w:t>
            </w:r>
            <w:r w:rsidR="00655E8E" w:rsidRPr="00A86675">
              <w:rPr>
                <w:rFonts w:ascii="ＭＳ 明朝" w:eastAsia="ＭＳ 明朝" w:hAnsi="ＭＳ 明朝" w:cs="Times New Roman" w:hint="eastAsia"/>
                <w:color w:val="000000"/>
                <w:szCs w:val="21"/>
              </w:rPr>
              <w:lastRenderedPageBreak/>
              <w:t>ッシュカード暗証番号等と、当組合に登録されている各項目との一致を確認する方法により契約者本人である旨の確認（以下</w:t>
            </w:r>
            <w:r w:rsidR="00655E8E" w:rsidRPr="00A86675">
              <w:rPr>
                <w:rFonts w:ascii="ＭＳ 明朝" w:eastAsia="ＭＳ 明朝" w:hAnsi="ＭＳ 明朝" w:cs="Times New Roman" w:hint="eastAsia"/>
                <w:b/>
                <w:color w:val="0000FF"/>
                <w:szCs w:val="21"/>
                <w:u w:val="single"/>
              </w:rPr>
              <w:t>、</w:t>
            </w:r>
            <w:r w:rsidR="00655E8E" w:rsidRPr="00A86675">
              <w:rPr>
                <w:rFonts w:ascii="ＭＳ 明朝" w:eastAsia="ＭＳ 明朝" w:hAnsi="ＭＳ 明朝" w:cs="Times New Roman" w:hint="eastAsia"/>
                <w:color w:val="000000"/>
                <w:szCs w:val="21"/>
              </w:rPr>
              <w:t>「本人</w:t>
            </w:r>
            <w:r w:rsidR="00655E8E" w:rsidRPr="00A86675">
              <w:rPr>
                <w:rFonts w:ascii="ＭＳ 明朝" w:eastAsia="ＭＳ 明朝" w:hAnsi="Times New Roman" w:cs="Times New Roman" w:hint="eastAsia"/>
                <w:color w:val="000000"/>
                <w:szCs w:val="21"/>
              </w:rPr>
              <w:t>確認」といいます。）を行います。</w:t>
            </w:r>
          </w:p>
        </w:tc>
        <w:tc>
          <w:tcPr>
            <w:tcW w:w="2381" w:type="pct"/>
            <w:tcMar>
              <w:top w:w="57" w:type="dxa"/>
              <w:left w:w="57" w:type="dxa"/>
              <w:bottom w:w="57" w:type="dxa"/>
              <w:right w:w="57" w:type="dxa"/>
            </w:tcMar>
          </w:tcPr>
          <w:p w14:paraId="620324D9"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lastRenderedPageBreak/>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本サービスの利用申込および解約では、当組合ホームページ上の受付画面より所定事項を入力・伝達する場合は、当該入力・伝達された代表口座番号</w:t>
            </w:r>
            <w:r w:rsidRPr="00A86675">
              <w:rPr>
                <w:rFonts w:ascii="ＭＳ 明朝" w:eastAsia="ＭＳ 明朝" w:hAnsi="Times New Roman" w:cs="Times New Roman" w:hint="eastAsia"/>
                <w:b/>
                <w:color w:val="FF0000"/>
                <w:szCs w:val="21"/>
                <w:u w:val="single"/>
              </w:rPr>
              <w:t>および</w:t>
            </w:r>
            <w:r w:rsidRPr="00A86675">
              <w:rPr>
                <w:rFonts w:ascii="ＭＳ 明朝" w:eastAsia="ＭＳ 明朝" w:hAnsi="Times New Roman" w:cs="Times New Roman" w:hint="eastAsia"/>
                <w:szCs w:val="21"/>
              </w:rPr>
              <w:t>当該口座のキャッ</w:t>
            </w:r>
            <w:r w:rsidRPr="00A86675">
              <w:rPr>
                <w:rFonts w:ascii="ＭＳ 明朝" w:eastAsia="ＭＳ 明朝" w:hAnsi="Times New Roman" w:cs="Times New Roman" w:hint="eastAsia"/>
                <w:szCs w:val="21"/>
              </w:rPr>
              <w:lastRenderedPageBreak/>
              <w:t>シュカード暗証番号等と、当組合に登録されている各項目との一致を確認する方法により契約者本人である旨の確認（以下「本人確認」といいます。）を行います。</w:t>
            </w:r>
          </w:p>
        </w:tc>
        <w:tc>
          <w:tcPr>
            <w:tcW w:w="237" w:type="pct"/>
          </w:tcPr>
          <w:p w14:paraId="5D4FAC3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lastRenderedPageBreak/>
              <w:t>変更</w:t>
            </w:r>
          </w:p>
        </w:tc>
      </w:tr>
      <w:tr w:rsidR="00655E8E" w:rsidRPr="00A86675" w14:paraId="396064C7" w14:textId="77777777" w:rsidTr="0028630F">
        <w:trPr>
          <w:trHeight w:val="20"/>
        </w:trPr>
        <w:tc>
          <w:tcPr>
            <w:tcW w:w="2382" w:type="pct"/>
            <w:tcMar>
              <w:top w:w="57" w:type="dxa"/>
              <w:left w:w="57" w:type="dxa"/>
              <w:bottom w:w="57" w:type="dxa"/>
              <w:right w:w="57" w:type="dxa"/>
            </w:tcMar>
          </w:tcPr>
          <w:p w14:paraId="1EEC6A3A" w14:textId="3783D313" w:rsidR="00655E8E" w:rsidRPr="00A86675" w:rsidRDefault="009500EE" w:rsidP="009500EE">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9500EE">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本サービスの利用では、端末機器から送信された「ログインID」、「パスワード」と、当組合に登録されている「ログインID」、「パスワード」との一致の</w:t>
            </w:r>
            <w:r w:rsidR="00655E8E" w:rsidRPr="00A86675">
              <w:rPr>
                <w:rFonts w:ascii="ＭＳ 明朝" w:eastAsia="ＭＳ 明朝" w:hAnsi="Times New Roman" w:cs="Times New Roman" w:hint="eastAsia"/>
                <w:b/>
                <w:color w:val="0000FF"/>
                <w:szCs w:val="21"/>
                <w:u w:val="single"/>
              </w:rPr>
              <w:t>ほか</w:t>
            </w:r>
            <w:r w:rsidR="00655E8E" w:rsidRPr="00A86675">
              <w:rPr>
                <w:rFonts w:ascii="ＭＳ 明朝" w:eastAsia="ＭＳ 明朝" w:hAnsi="Times New Roman" w:cs="Times New Roman" w:hint="eastAsia"/>
                <w:color w:val="000000"/>
                <w:szCs w:val="21"/>
              </w:rPr>
              <w:t>、当組合が定める方法により本人確認を行います。</w:t>
            </w:r>
          </w:p>
        </w:tc>
        <w:tc>
          <w:tcPr>
            <w:tcW w:w="2381" w:type="pct"/>
            <w:tcMar>
              <w:top w:w="57" w:type="dxa"/>
              <w:left w:w="57" w:type="dxa"/>
              <w:bottom w:w="57" w:type="dxa"/>
              <w:right w:w="57" w:type="dxa"/>
            </w:tcMar>
          </w:tcPr>
          <w:p w14:paraId="6EB3FB73"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本サービスの利用では、端末機器から送信された「ログインID」、「パスワード」と、当組合に登録されている「ログインID」、「パスワード」との一致の</w:t>
            </w:r>
            <w:r w:rsidRPr="00A86675">
              <w:rPr>
                <w:rFonts w:ascii="ＭＳ 明朝" w:eastAsia="ＭＳ 明朝" w:hAnsi="Times New Roman" w:cs="Times New Roman" w:hint="eastAsia"/>
                <w:b/>
                <w:color w:val="FF0000"/>
                <w:szCs w:val="21"/>
                <w:u w:val="single"/>
              </w:rPr>
              <w:t>他</w:t>
            </w:r>
            <w:r w:rsidRPr="00A86675">
              <w:rPr>
                <w:rFonts w:ascii="ＭＳ 明朝" w:eastAsia="ＭＳ 明朝" w:hAnsi="Times New Roman" w:cs="Times New Roman" w:hint="eastAsia"/>
                <w:szCs w:val="21"/>
              </w:rPr>
              <w:t>、当組合が定める方法により本人確認を行います。</w:t>
            </w:r>
          </w:p>
        </w:tc>
        <w:tc>
          <w:tcPr>
            <w:tcW w:w="237" w:type="pct"/>
          </w:tcPr>
          <w:p w14:paraId="7F7B545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0B6A4EB" w14:textId="77777777" w:rsidTr="0028630F">
        <w:trPr>
          <w:trHeight w:val="20"/>
        </w:trPr>
        <w:tc>
          <w:tcPr>
            <w:tcW w:w="2382" w:type="pct"/>
            <w:tcMar>
              <w:top w:w="57" w:type="dxa"/>
              <w:left w:w="57" w:type="dxa"/>
              <w:bottom w:w="57" w:type="dxa"/>
              <w:right w:w="57" w:type="dxa"/>
            </w:tcMar>
          </w:tcPr>
          <w:p w14:paraId="27B08E62" w14:textId="22235CEC" w:rsidR="00655E8E" w:rsidRPr="00A86675" w:rsidRDefault="009500EE" w:rsidP="009500EE">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9500EE">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本サービスの本人確認に必要な確認項目</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本人確認方法の規格、設定方法、技術的要件等は当組合が定めるものとし、当組合が必要とする場合、変更することができるものとします。</w:t>
            </w:r>
          </w:p>
        </w:tc>
        <w:tc>
          <w:tcPr>
            <w:tcW w:w="2381" w:type="pct"/>
            <w:tcMar>
              <w:top w:w="57" w:type="dxa"/>
              <w:left w:w="57" w:type="dxa"/>
              <w:bottom w:w="57" w:type="dxa"/>
              <w:right w:w="57" w:type="dxa"/>
            </w:tcMar>
          </w:tcPr>
          <w:p w14:paraId="3B530358"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本サービスの本人確認に必要な確認項目</w:t>
            </w:r>
            <w:r w:rsidRPr="00A86675">
              <w:rPr>
                <w:rFonts w:ascii="ＭＳ 明朝" w:eastAsia="ＭＳ 明朝" w:hAnsi="Times New Roman" w:cs="Times New Roman" w:hint="eastAsia"/>
                <w:b/>
                <w:color w:val="FF0000"/>
                <w:szCs w:val="21"/>
                <w:u w:val="single"/>
              </w:rPr>
              <w:t>および</w:t>
            </w:r>
            <w:r w:rsidRPr="00A86675">
              <w:rPr>
                <w:rFonts w:ascii="ＭＳ 明朝" w:eastAsia="ＭＳ 明朝" w:hAnsi="Times New Roman" w:cs="Times New Roman" w:hint="eastAsia"/>
                <w:szCs w:val="21"/>
              </w:rPr>
              <w:t>本人確認方法の規格、設定方法、技術的要件等は当組合が定めるものとし、当組合が必要とする場合、変更することができるものとします。</w:t>
            </w:r>
          </w:p>
        </w:tc>
        <w:tc>
          <w:tcPr>
            <w:tcW w:w="237" w:type="pct"/>
          </w:tcPr>
          <w:p w14:paraId="69788C9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4936BBA" w14:textId="77777777" w:rsidTr="009500EE">
        <w:trPr>
          <w:trHeight w:val="1191"/>
        </w:trPr>
        <w:tc>
          <w:tcPr>
            <w:tcW w:w="2382" w:type="pct"/>
            <w:tcMar>
              <w:top w:w="57" w:type="dxa"/>
              <w:left w:w="57" w:type="dxa"/>
              <w:bottom w:w="57" w:type="dxa"/>
              <w:right w:w="57" w:type="dxa"/>
            </w:tcMar>
          </w:tcPr>
          <w:p w14:paraId="1D6510C4" w14:textId="178132C4" w:rsidR="00655E8E" w:rsidRPr="00A86675" w:rsidRDefault="009500EE" w:rsidP="009500EE">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9500EE">
              <w:rPr>
                <w:rFonts w:ascii="ＭＳ 明朝" w:eastAsia="ＭＳ 明朝" w:hAnsi="Times New Roman" w:cs="Times New Roman" w:hint="eastAsia"/>
                <w:b/>
                <w:bCs/>
                <w:color w:val="0000FF"/>
                <w:szCs w:val="21"/>
                <w:u w:val="single"/>
              </w:rPr>
              <w:t xml:space="preserve">(4) </w:t>
            </w:r>
            <w:r w:rsidR="00655E8E" w:rsidRPr="00A86675">
              <w:rPr>
                <w:rFonts w:ascii="ＭＳ 明朝" w:eastAsia="ＭＳ 明朝" w:hAnsi="Times New Roman" w:cs="Times New Roman" w:hint="eastAsia"/>
                <w:color w:val="000000"/>
                <w:szCs w:val="21"/>
              </w:rPr>
              <w:t>本サービスの本人確認にて、キャッシュカード暗証番号が当組合の任意に定める回数まで連続して誤って入力された場合、キャッシュカードの利用が制限され、本サービスのほか、</w:t>
            </w:r>
            <w:r w:rsidR="00655E8E" w:rsidRPr="00A86675">
              <w:rPr>
                <w:rFonts w:ascii="ＭＳ 明朝" w:eastAsia="ＭＳ 明朝" w:hAnsi="Times New Roman" w:cs="Times New Roman" w:hint="eastAsia"/>
                <w:b/>
                <w:color w:val="0000FF"/>
                <w:szCs w:val="21"/>
                <w:u w:val="single"/>
              </w:rPr>
              <w:t>ATM</w:t>
            </w:r>
            <w:r w:rsidR="00655E8E" w:rsidRPr="00A86675">
              <w:rPr>
                <w:rFonts w:ascii="ＭＳ 明朝" w:eastAsia="ＭＳ 明朝" w:hAnsi="Times New Roman" w:cs="Times New Roman" w:hint="eastAsia"/>
                <w:color w:val="000000"/>
                <w:szCs w:val="21"/>
              </w:rPr>
              <w:t>や窓口での入出金、残高照会等、キャッシュカードを利用する一切の取引が利用できなくなります。</w:t>
            </w:r>
          </w:p>
        </w:tc>
        <w:tc>
          <w:tcPr>
            <w:tcW w:w="2381" w:type="pct"/>
            <w:tcMar>
              <w:top w:w="57" w:type="dxa"/>
              <w:left w:w="57" w:type="dxa"/>
              <w:bottom w:w="57" w:type="dxa"/>
              <w:right w:w="57" w:type="dxa"/>
            </w:tcMar>
          </w:tcPr>
          <w:p w14:paraId="49410140"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本サービスの本人確認にて、キャッシュカード暗証番号が当組合の任意に定める回数まで連続して誤って入力された場合、キャッシュカードの利用が制限され、本サービスのほか、</w:t>
            </w:r>
            <w:r w:rsidRPr="00A86675">
              <w:rPr>
                <w:rFonts w:ascii="ＭＳ 明朝" w:eastAsia="ＭＳ 明朝" w:hAnsi="Times New Roman" w:cs="Times New Roman" w:hint="eastAsia"/>
                <w:b/>
                <w:color w:val="FF0000"/>
                <w:szCs w:val="21"/>
                <w:u w:val="single"/>
              </w:rPr>
              <w:t>ＡＴＭ</w:t>
            </w:r>
            <w:r w:rsidRPr="00A86675">
              <w:rPr>
                <w:rFonts w:ascii="ＭＳ 明朝" w:eastAsia="ＭＳ 明朝" w:hAnsi="Times New Roman" w:cs="Times New Roman" w:hint="eastAsia"/>
                <w:szCs w:val="21"/>
              </w:rPr>
              <w:t>や窓口での入出金、残高照会等、キャッシュカードを利用する一切の取引が利用できなくなります。</w:t>
            </w:r>
          </w:p>
        </w:tc>
        <w:tc>
          <w:tcPr>
            <w:tcW w:w="237" w:type="pct"/>
          </w:tcPr>
          <w:p w14:paraId="072BC0E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5DD98FC" w14:textId="77777777" w:rsidTr="0028630F">
        <w:trPr>
          <w:trHeight w:val="20"/>
        </w:trPr>
        <w:tc>
          <w:tcPr>
            <w:tcW w:w="2382" w:type="pct"/>
            <w:tcMar>
              <w:top w:w="57" w:type="dxa"/>
              <w:left w:w="57" w:type="dxa"/>
              <w:bottom w:w="57" w:type="dxa"/>
              <w:right w:w="57" w:type="dxa"/>
            </w:tcMar>
          </w:tcPr>
          <w:p w14:paraId="20CECA42"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5　取引の依頼・依頼内容の確認等</w:t>
            </w:r>
          </w:p>
        </w:tc>
        <w:tc>
          <w:tcPr>
            <w:tcW w:w="2381" w:type="pct"/>
            <w:tcMar>
              <w:top w:w="57" w:type="dxa"/>
              <w:left w:w="57" w:type="dxa"/>
              <w:bottom w:w="57" w:type="dxa"/>
              <w:right w:w="57" w:type="dxa"/>
            </w:tcMar>
          </w:tcPr>
          <w:p w14:paraId="38321062"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5</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取引の依頼・依頼内容の確認等</w:t>
            </w:r>
          </w:p>
        </w:tc>
        <w:tc>
          <w:tcPr>
            <w:tcW w:w="237" w:type="pct"/>
          </w:tcPr>
          <w:p w14:paraId="0BF29F8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074EB7ED" w14:textId="77777777" w:rsidTr="0028630F">
        <w:trPr>
          <w:trHeight w:val="20"/>
        </w:trPr>
        <w:tc>
          <w:tcPr>
            <w:tcW w:w="2382" w:type="pct"/>
            <w:tcMar>
              <w:top w:w="57" w:type="dxa"/>
              <w:left w:w="57" w:type="dxa"/>
              <w:bottom w:w="57" w:type="dxa"/>
              <w:right w:w="57" w:type="dxa"/>
            </w:tcMar>
          </w:tcPr>
          <w:p w14:paraId="6EC663C7" w14:textId="39CEBF5A" w:rsidR="00655E8E" w:rsidRPr="00A86675" w:rsidRDefault="009500EE" w:rsidP="009500EE">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9500EE">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本サービスの取引（利用申込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や解約を含みます。以下</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同じとします。）の依頼は、第4条の本人確認手続を経た後、取引に必要な事項を当組合の指定する操作方法により行ってください。</w:t>
            </w:r>
          </w:p>
        </w:tc>
        <w:tc>
          <w:tcPr>
            <w:tcW w:w="2381" w:type="pct"/>
            <w:tcMar>
              <w:top w:w="57" w:type="dxa"/>
              <w:left w:w="57" w:type="dxa"/>
              <w:bottom w:w="57" w:type="dxa"/>
              <w:right w:w="57" w:type="dxa"/>
            </w:tcMar>
          </w:tcPr>
          <w:p w14:paraId="4BEECD8A"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本サービスの取引（利用申込や解約を含みます。以下同じとします。）の依頼は、第4条の本人確認手続を経た後、取引に必要な事項を当組合の指定する操作方法により行ってください。</w:t>
            </w:r>
          </w:p>
        </w:tc>
        <w:tc>
          <w:tcPr>
            <w:tcW w:w="237" w:type="pct"/>
          </w:tcPr>
          <w:p w14:paraId="52B1BA8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690E742" w14:textId="77777777" w:rsidTr="0028630F">
        <w:trPr>
          <w:trHeight w:val="20"/>
        </w:trPr>
        <w:tc>
          <w:tcPr>
            <w:tcW w:w="2382" w:type="pct"/>
            <w:tcMar>
              <w:top w:w="57" w:type="dxa"/>
              <w:left w:w="57" w:type="dxa"/>
              <w:bottom w:w="57" w:type="dxa"/>
              <w:right w:w="57" w:type="dxa"/>
            </w:tcMar>
          </w:tcPr>
          <w:p w14:paraId="3B9DB0F8" w14:textId="469A088C" w:rsidR="00655E8E" w:rsidRPr="00A86675" w:rsidRDefault="009500EE" w:rsidP="009500EE">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9500EE">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当組合が本サービスの取引の依頼を受けた場合、契約者に依頼内容を端末機器を通じて確認しますので、その内容が正しい</w:t>
            </w:r>
            <w:r w:rsidR="00655E8E" w:rsidRPr="00A86675">
              <w:rPr>
                <w:rFonts w:ascii="ＭＳ 明朝" w:eastAsia="ＭＳ 明朝" w:hAnsi="Times New Roman" w:cs="Times New Roman" w:hint="eastAsia"/>
                <w:b/>
                <w:color w:val="0000FF"/>
                <w:szCs w:val="21"/>
                <w:u w:val="single"/>
              </w:rPr>
              <w:t>とき</w:t>
            </w:r>
            <w:r w:rsidR="00655E8E" w:rsidRPr="00A86675">
              <w:rPr>
                <w:rFonts w:ascii="ＭＳ 明朝" w:eastAsia="ＭＳ 明朝" w:hAnsi="Times New Roman" w:cs="Times New Roman" w:hint="eastAsia"/>
                <w:color w:val="000000"/>
                <w:szCs w:val="21"/>
              </w:rPr>
              <w:t>には、当組合の指定する操作方法により、確認した旨を当組合に伝達してください。当組合が伝達された内容を確認した時点で当該取引の依頼が確定したものとして、契約者の有効な意思により、かつ依頼内容が真正なものとみなし取り扱います。また、依頼した取引については、本規定において特に定めのない限り、取消</w:t>
            </w:r>
            <w:r w:rsidR="00655E8E" w:rsidRPr="00A86675">
              <w:rPr>
                <w:rFonts w:ascii="ＭＳ 明朝" w:eastAsia="ＭＳ 明朝" w:hAnsi="Times New Roman" w:cs="Times New Roman" w:hint="eastAsia"/>
                <w:b/>
                <w:color w:val="0000FF"/>
                <w:szCs w:val="21"/>
                <w:u w:val="single"/>
              </w:rPr>
              <w:t>し</w:t>
            </w:r>
            <w:r w:rsidR="00655E8E" w:rsidRPr="00A86675">
              <w:rPr>
                <w:rFonts w:ascii="ＭＳ 明朝" w:eastAsia="ＭＳ 明朝" w:hAnsi="Times New Roman" w:cs="Times New Roman" w:hint="eastAsia"/>
                <w:color w:val="000000"/>
                <w:szCs w:val="21"/>
              </w:rPr>
              <w:t>、変更等はできないものとします。</w:t>
            </w:r>
            <w:r w:rsidR="00655E8E" w:rsidRPr="00A86675">
              <w:rPr>
                <w:rFonts w:ascii="ＭＳ 明朝" w:eastAsia="ＭＳ 明朝" w:hAnsi="Times New Roman" w:cs="Times New Roman" w:hint="eastAsia"/>
                <w:b/>
                <w:color w:val="0000FF"/>
                <w:szCs w:val="21"/>
                <w:u w:val="single"/>
              </w:rPr>
              <w:t>なお、払込みにかかる操作手順は第8条でご確認ください。</w:t>
            </w:r>
          </w:p>
        </w:tc>
        <w:tc>
          <w:tcPr>
            <w:tcW w:w="2381" w:type="pct"/>
            <w:tcMar>
              <w:top w:w="57" w:type="dxa"/>
              <w:left w:w="57" w:type="dxa"/>
              <w:bottom w:w="57" w:type="dxa"/>
              <w:right w:w="57" w:type="dxa"/>
            </w:tcMar>
          </w:tcPr>
          <w:p w14:paraId="2B9AFFB3"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当組合が本サービスの取引の依頼を受けた場合、契約者に依頼内容を端末機器を通じて確認しますので、その内容が正しい</w:t>
            </w:r>
            <w:r w:rsidRPr="00A86675">
              <w:rPr>
                <w:rFonts w:ascii="ＭＳ 明朝" w:eastAsia="ＭＳ 明朝" w:hAnsi="Times New Roman" w:cs="Times New Roman" w:hint="eastAsia"/>
                <w:b/>
                <w:color w:val="FF0000"/>
                <w:szCs w:val="21"/>
                <w:u w:val="single"/>
              </w:rPr>
              <w:t>時</w:t>
            </w:r>
            <w:r w:rsidRPr="00A86675">
              <w:rPr>
                <w:rFonts w:ascii="ＭＳ 明朝" w:eastAsia="ＭＳ 明朝" w:hAnsi="Times New Roman" w:cs="Times New Roman" w:hint="eastAsia"/>
                <w:szCs w:val="21"/>
              </w:rPr>
              <w:t>には、当組合の指定する操作方法により、確認した旨を当組合に伝達してください。当組合が伝達された内容を確認した時点で当該取引の依頼が確定したものとして、契約者の有効な意思により、かつ依頼内容が真正なものとみなし取り扱います。また、依頼した取引については、本規定において特に定めのない限り、取消、変更等はできないものとします。</w:t>
            </w:r>
          </w:p>
        </w:tc>
        <w:tc>
          <w:tcPr>
            <w:tcW w:w="237" w:type="pct"/>
          </w:tcPr>
          <w:p w14:paraId="4415775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3FAC519" w14:textId="77777777" w:rsidTr="0028630F">
        <w:trPr>
          <w:trHeight w:val="20"/>
        </w:trPr>
        <w:tc>
          <w:tcPr>
            <w:tcW w:w="2382" w:type="pct"/>
            <w:tcMar>
              <w:top w:w="57" w:type="dxa"/>
              <w:left w:w="57" w:type="dxa"/>
              <w:bottom w:w="57" w:type="dxa"/>
              <w:right w:w="57" w:type="dxa"/>
            </w:tcMar>
          </w:tcPr>
          <w:p w14:paraId="45A9295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05A4833F" w14:textId="77777777" w:rsidR="00655E8E" w:rsidRPr="00A86675" w:rsidRDefault="00655E8E" w:rsidP="0028630F">
            <w:pPr>
              <w:widowControl/>
              <w:snapToGrid w:val="0"/>
              <w:spacing w:after="240"/>
              <w:ind w:left="737"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なお、払込にかかる操作手順は第8条でご確認ください。</w:t>
            </w:r>
          </w:p>
        </w:tc>
        <w:tc>
          <w:tcPr>
            <w:tcW w:w="237" w:type="pct"/>
          </w:tcPr>
          <w:p w14:paraId="5B4011E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4EA53FDB" w14:textId="77777777" w:rsidTr="0028630F">
        <w:trPr>
          <w:trHeight w:val="20"/>
        </w:trPr>
        <w:tc>
          <w:tcPr>
            <w:tcW w:w="2382" w:type="pct"/>
            <w:tcMar>
              <w:top w:w="57" w:type="dxa"/>
              <w:left w:w="57" w:type="dxa"/>
              <w:bottom w:w="57" w:type="dxa"/>
              <w:right w:w="57" w:type="dxa"/>
            </w:tcMar>
          </w:tcPr>
          <w:p w14:paraId="31E1D622" w14:textId="3C133CA5" w:rsidR="00655E8E" w:rsidRPr="00A86675" w:rsidRDefault="009500EE" w:rsidP="009500EE">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9500EE">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取引の依頼事項・内容および取引の完了結果については、当組合が指定する方法（受付完了確認画面、依頼内容の照会機能、通帳等）により、契約者の責任において必ず確認してください。</w:t>
            </w:r>
            <w:r w:rsidR="00655E8E" w:rsidRPr="00A86675">
              <w:rPr>
                <w:rFonts w:ascii="ＭＳ 明朝" w:eastAsia="ＭＳ 明朝" w:hAnsi="Times New Roman" w:cs="Times New Roman" w:hint="eastAsia"/>
                <w:b/>
                <w:color w:val="0000FF"/>
                <w:szCs w:val="21"/>
                <w:u w:val="single"/>
              </w:rPr>
              <w:t>なお、内容に不明な点がある場合等は、当組合にご確認ください。ただし、第8条払込みにかかる確認は、収納機関に直接ご確認ください。</w:t>
            </w:r>
          </w:p>
        </w:tc>
        <w:tc>
          <w:tcPr>
            <w:tcW w:w="2381" w:type="pct"/>
            <w:tcMar>
              <w:top w:w="57" w:type="dxa"/>
              <w:left w:w="57" w:type="dxa"/>
              <w:bottom w:w="57" w:type="dxa"/>
              <w:right w:w="57" w:type="dxa"/>
            </w:tcMar>
          </w:tcPr>
          <w:p w14:paraId="3FE0A2A1"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取引の依頼事項・内容および取引の完了結果については、当組合が指定する方法（受付完了確認画面、依頼内容の照会機能、通帳等）により、契約者の責任において必ず確認してください。</w:t>
            </w:r>
          </w:p>
        </w:tc>
        <w:tc>
          <w:tcPr>
            <w:tcW w:w="237" w:type="pct"/>
          </w:tcPr>
          <w:p w14:paraId="5119322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CE4E28E" w14:textId="77777777" w:rsidTr="0028630F">
        <w:trPr>
          <w:trHeight w:val="20"/>
        </w:trPr>
        <w:tc>
          <w:tcPr>
            <w:tcW w:w="2382" w:type="pct"/>
            <w:tcMar>
              <w:top w:w="57" w:type="dxa"/>
              <w:left w:w="57" w:type="dxa"/>
              <w:bottom w:w="57" w:type="dxa"/>
              <w:right w:w="57" w:type="dxa"/>
            </w:tcMar>
          </w:tcPr>
          <w:p w14:paraId="03C3C04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07B53114" w14:textId="77777777" w:rsidR="00655E8E" w:rsidRPr="00A86675" w:rsidRDefault="00655E8E" w:rsidP="0028630F">
            <w:pPr>
              <w:widowControl/>
              <w:snapToGrid w:val="0"/>
              <w:spacing w:after="240"/>
              <w:ind w:left="737"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なお、内容に不明な点がある場合等は、当組合にご確認ください。ただし、第8条払込にかかる確認は、収納機関に直接ご確認ください。</w:t>
            </w:r>
          </w:p>
        </w:tc>
        <w:tc>
          <w:tcPr>
            <w:tcW w:w="237" w:type="pct"/>
          </w:tcPr>
          <w:p w14:paraId="255D71D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04EDF53D" w14:textId="77777777" w:rsidTr="0028630F">
        <w:trPr>
          <w:trHeight w:val="20"/>
        </w:trPr>
        <w:tc>
          <w:tcPr>
            <w:tcW w:w="2382" w:type="pct"/>
            <w:tcMar>
              <w:top w:w="57" w:type="dxa"/>
              <w:left w:w="57" w:type="dxa"/>
              <w:bottom w:w="57" w:type="dxa"/>
              <w:right w:w="57" w:type="dxa"/>
            </w:tcMar>
          </w:tcPr>
          <w:p w14:paraId="0E0562E6" w14:textId="20300167" w:rsidR="00655E8E" w:rsidRPr="00A86675" w:rsidRDefault="009500EE"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9500EE">
              <w:rPr>
                <w:rFonts w:ascii="ＭＳ 明朝" w:eastAsia="ＭＳ 明朝" w:hAnsi="Times New Roman" w:cs="Times New Roman" w:hint="eastAsia"/>
                <w:b/>
                <w:bCs/>
                <w:color w:val="0000FF"/>
                <w:szCs w:val="21"/>
                <w:u w:val="single"/>
              </w:rPr>
              <w:t xml:space="preserve">(4) </w:t>
            </w:r>
            <w:r w:rsidR="00655E8E" w:rsidRPr="00A86675">
              <w:rPr>
                <w:rFonts w:ascii="ＭＳ 明朝" w:eastAsia="ＭＳ 明朝" w:hAnsi="Times New Roman" w:cs="Times New Roman" w:hint="eastAsia"/>
                <w:color w:val="000000"/>
                <w:szCs w:val="21"/>
              </w:rPr>
              <w:t>以下の事由等により、契約者から依頼された取引が処理できなかった場合には、当該取引が行われなかったことにより生じた損害について、当組合は責任を負いません。</w:t>
            </w:r>
          </w:p>
        </w:tc>
        <w:tc>
          <w:tcPr>
            <w:tcW w:w="2381" w:type="pct"/>
            <w:tcMar>
              <w:top w:w="57" w:type="dxa"/>
              <w:left w:w="57" w:type="dxa"/>
              <w:bottom w:w="57" w:type="dxa"/>
              <w:right w:w="57" w:type="dxa"/>
            </w:tcMar>
          </w:tcPr>
          <w:p w14:paraId="7FAFDCDB"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以下の事由等により、契約者から依頼された取引が処理できなかった場合には、当該取引が行われなかったことにより生じた損害について、当組合は責任を負いません。</w:t>
            </w:r>
          </w:p>
        </w:tc>
        <w:tc>
          <w:tcPr>
            <w:tcW w:w="237" w:type="pct"/>
          </w:tcPr>
          <w:p w14:paraId="7FBCB16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073C361" w14:textId="77777777" w:rsidTr="0028630F">
        <w:trPr>
          <w:trHeight w:val="20"/>
        </w:trPr>
        <w:tc>
          <w:tcPr>
            <w:tcW w:w="2382" w:type="pct"/>
            <w:tcMar>
              <w:top w:w="57" w:type="dxa"/>
              <w:left w:w="57" w:type="dxa"/>
              <w:bottom w:w="57" w:type="dxa"/>
              <w:right w:w="57" w:type="dxa"/>
            </w:tcMar>
          </w:tcPr>
          <w:p w14:paraId="718F4AEC"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a</w:t>
            </w:r>
            <w:r w:rsidRPr="00A86675">
              <w:rPr>
                <w:rFonts w:ascii="ＭＳ 明朝" w:eastAsia="ＭＳ 明朝" w:hAnsi="Times New Roman" w:cs="Times New Roman" w:hint="eastAsia"/>
                <w:color w:val="000000"/>
                <w:szCs w:val="21"/>
              </w:rPr>
              <w:tab/>
              <w:t>以下の金額が支払元の貯金口座（以下</w:t>
            </w:r>
            <w:r w:rsidRPr="00A86675">
              <w:rPr>
                <w:rFonts w:ascii="ＭＳ 明朝" w:eastAsia="ＭＳ 明朝" w:hAnsi="Times New Roman" w:cs="Times New Roman" w:hint="eastAsia"/>
                <w:b/>
                <w:color w:val="0000FF"/>
                <w:szCs w:val="21"/>
                <w:u w:val="single"/>
              </w:rPr>
              <w:t>、</w:t>
            </w:r>
            <w:r w:rsidRPr="00A86675">
              <w:rPr>
                <w:rFonts w:ascii="ＭＳ 明朝" w:eastAsia="ＭＳ 明朝" w:hAnsi="Times New Roman" w:cs="Times New Roman" w:hint="eastAsia"/>
                <w:color w:val="000000"/>
                <w:szCs w:val="21"/>
              </w:rPr>
              <w:t>「支払指定口座」といいます。）の支払可能残高（当座貸越を利用できる場合は、その範囲内の金額を含みます。）を超えるとき。</w:t>
            </w:r>
          </w:p>
        </w:tc>
        <w:tc>
          <w:tcPr>
            <w:tcW w:w="2381" w:type="pct"/>
            <w:tcMar>
              <w:top w:w="57" w:type="dxa"/>
              <w:left w:w="57" w:type="dxa"/>
              <w:bottom w:w="57" w:type="dxa"/>
              <w:right w:w="57" w:type="dxa"/>
            </w:tcMar>
          </w:tcPr>
          <w:p w14:paraId="213A3D04"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hint="eastAsia"/>
                <w:szCs w:val="21"/>
              </w:rPr>
              <w:tab/>
              <w:t>以下の金額が支払元の貯金口座（以下「支払指定口座」といいます。）の支払可能残高（当座貸越を利用できる場合は、その範囲内の金額を含みます。）を超えるとき。</w:t>
            </w:r>
          </w:p>
        </w:tc>
        <w:tc>
          <w:tcPr>
            <w:tcW w:w="237" w:type="pct"/>
          </w:tcPr>
          <w:p w14:paraId="051ACE94"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42C2EED" w14:textId="77777777" w:rsidTr="0028630F">
        <w:trPr>
          <w:trHeight w:val="20"/>
        </w:trPr>
        <w:tc>
          <w:tcPr>
            <w:tcW w:w="2382" w:type="pct"/>
            <w:tcMar>
              <w:top w:w="57" w:type="dxa"/>
              <w:left w:w="57" w:type="dxa"/>
              <w:bottom w:w="57" w:type="dxa"/>
              <w:right w:w="57" w:type="dxa"/>
            </w:tcMar>
          </w:tcPr>
          <w:p w14:paraId="03FDD024" w14:textId="77777777" w:rsidR="006D74C6" w:rsidRDefault="006D74C6" w:rsidP="006D74C6">
            <w:pPr>
              <w:widowControl/>
              <w:tabs>
                <w:tab w:val="left" w:pos="0"/>
              </w:tabs>
              <w:adjustRightInd w:val="0"/>
              <w:snapToGrid w:val="0"/>
              <w:ind w:firstLineChars="400" w:firstLine="843"/>
              <w:jc w:val="left"/>
              <w:rPr>
                <w:rFonts w:ascii="ＭＳ 明朝" w:eastAsia="ＭＳ 明朝" w:hAnsi="Times New Roman" w:cs="Times New Roman"/>
                <w:color w:val="000000"/>
                <w:szCs w:val="21"/>
              </w:rPr>
            </w:pPr>
            <w:r w:rsidRPr="006D74C6">
              <w:rPr>
                <w:rFonts w:ascii="ＭＳ 明朝" w:eastAsia="ＭＳ 明朝" w:hAnsi="Times New Roman" w:cs="Times New Roman" w:hint="eastAsia"/>
                <w:b/>
                <w:bCs/>
                <w:color w:val="0000FF"/>
                <w:szCs w:val="21"/>
                <w:u w:val="single"/>
              </w:rPr>
              <w:lastRenderedPageBreak/>
              <w:t>(a</w:t>
            </w:r>
            <w:r w:rsidRPr="006D74C6">
              <w:rPr>
                <w:rFonts w:ascii="ＭＳ 明朝" w:eastAsia="ＭＳ 明朝" w:hAnsi="Times New Roman" w:cs="Times New Roman"/>
                <w:b/>
                <w:bCs/>
                <w:color w:val="0000FF"/>
                <w:szCs w:val="21"/>
                <w:u w:val="single"/>
              </w:rPr>
              <w:t>)</w:t>
            </w:r>
            <w:r w:rsidRPr="006D74C6">
              <w:rPr>
                <w:rFonts w:ascii="ＭＳ 明朝" w:eastAsia="ＭＳ 明朝" w:hAnsi="Times New Roman" w:cs="Times New Roman" w:hint="eastAsia"/>
                <w:b/>
                <w:bCs/>
                <w:color w:val="0000FF"/>
                <w:szCs w:val="21"/>
                <w:u w:val="single"/>
              </w:rPr>
              <w:t xml:space="preserve"> </w:t>
            </w:r>
            <w:r w:rsidR="00655E8E" w:rsidRPr="00A86675">
              <w:rPr>
                <w:rFonts w:ascii="ＭＳ 明朝" w:eastAsia="ＭＳ 明朝" w:hAnsi="Times New Roman" w:cs="Times New Roman" w:hint="eastAsia"/>
                <w:color w:val="000000"/>
                <w:szCs w:val="21"/>
              </w:rPr>
              <w:t>振込・振替手続の処理時における振込金額と振込手数料の合計金額または振替金</w:t>
            </w:r>
          </w:p>
          <w:p w14:paraId="75FD00A8" w14:textId="53AD31D0" w:rsidR="00655E8E" w:rsidRPr="00A86675" w:rsidRDefault="006D74C6" w:rsidP="006D74C6">
            <w:pPr>
              <w:widowControl/>
              <w:tabs>
                <w:tab w:val="left" w:pos="0"/>
              </w:tabs>
              <w:adjustRightInd w:val="0"/>
              <w:snapToGrid w:val="0"/>
              <w:spacing w:after="240"/>
              <w:ind w:firstLineChars="400" w:firstLine="840"/>
              <w:jc w:val="left"/>
              <w:rPr>
                <w:rFonts w:ascii="ＭＳ 明朝" w:eastAsia="ＭＳ 明朝" w:hAnsi="Times New Roman" w:cs="Times New Roman"/>
                <w:color w:val="000000"/>
                <w:szCs w:val="21"/>
              </w:rPr>
            </w:pPr>
            <w:r>
              <w:rPr>
                <w:rFonts w:ascii="ＭＳ 明朝" w:eastAsia="ＭＳ 明朝" w:hAnsi="Times New Roman" w:cs="Times New Roman" w:hint="eastAsia"/>
                <w:color w:val="000000"/>
                <w:szCs w:val="21"/>
              </w:rPr>
              <w:t xml:space="preserve">　　</w:t>
            </w:r>
            <w:r w:rsidR="00655E8E" w:rsidRPr="00A86675">
              <w:rPr>
                <w:rFonts w:ascii="ＭＳ 明朝" w:eastAsia="ＭＳ 明朝" w:hAnsi="Times New Roman" w:cs="Times New Roman" w:hint="eastAsia"/>
                <w:color w:val="000000"/>
                <w:szCs w:val="21"/>
              </w:rPr>
              <w:t>額</w:t>
            </w:r>
          </w:p>
        </w:tc>
        <w:tc>
          <w:tcPr>
            <w:tcW w:w="2381" w:type="pct"/>
            <w:tcMar>
              <w:top w:w="57" w:type="dxa"/>
              <w:left w:w="57" w:type="dxa"/>
              <w:bottom w:w="57" w:type="dxa"/>
              <w:right w:w="57" w:type="dxa"/>
            </w:tcMar>
          </w:tcPr>
          <w:p w14:paraId="060F2419"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a</w:t>
            </w:r>
            <w:r w:rsidRPr="006D74C6">
              <w:rPr>
                <w:rFonts w:ascii="ＭＳ 明朝" w:eastAsia="ＭＳ 明朝" w:hAnsi="Times New Roman" w:cs="Times New Roman" w:hint="eastAsia"/>
                <w:b/>
                <w:color w:val="FF0000"/>
                <w:szCs w:val="21"/>
              </w:rPr>
              <w:tab/>
            </w:r>
            <w:r w:rsidRPr="00A86675">
              <w:rPr>
                <w:rFonts w:ascii="ＭＳ 明朝" w:eastAsia="ＭＳ 明朝" w:hAnsi="Times New Roman" w:cs="Times New Roman" w:hint="eastAsia"/>
                <w:szCs w:val="21"/>
              </w:rPr>
              <w:t>振込・振替手続の処理時における振込金額と振込手数料の合計金額または振替金額</w:t>
            </w:r>
          </w:p>
        </w:tc>
        <w:tc>
          <w:tcPr>
            <w:tcW w:w="237" w:type="pct"/>
          </w:tcPr>
          <w:p w14:paraId="2A5CC63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C73E569" w14:textId="77777777" w:rsidTr="0028630F">
        <w:trPr>
          <w:trHeight w:val="20"/>
        </w:trPr>
        <w:tc>
          <w:tcPr>
            <w:tcW w:w="2382" w:type="pct"/>
            <w:tcMar>
              <w:top w:w="57" w:type="dxa"/>
              <w:left w:w="57" w:type="dxa"/>
              <w:bottom w:w="57" w:type="dxa"/>
              <w:right w:w="57" w:type="dxa"/>
            </w:tcMar>
          </w:tcPr>
          <w:p w14:paraId="08BDE33F" w14:textId="43A60DE4" w:rsidR="00655E8E" w:rsidRPr="00A86675" w:rsidRDefault="006D74C6" w:rsidP="006D74C6">
            <w:pPr>
              <w:widowControl/>
              <w:tabs>
                <w:tab w:val="left" w:pos="1191"/>
              </w:tabs>
              <w:adjustRightInd w:val="0"/>
              <w:snapToGrid w:val="0"/>
              <w:spacing w:after="240"/>
              <w:ind w:firstLineChars="400" w:firstLine="843"/>
              <w:jc w:val="left"/>
              <w:rPr>
                <w:rFonts w:ascii="ＭＳ 明朝" w:eastAsia="ＭＳ 明朝" w:hAnsi="Times New Roman" w:cs="Times New Roman"/>
                <w:color w:val="000000"/>
                <w:szCs w:val="21"/>
              </w:rPr>
            </w:pPr>
            <w:r w:rsidRPr="006D74C6">
              <w:rPr>
                <w:rFonts w:ascii="ＭＳ 明朝" w:eastAsia="ＭＳ 明朝" w:hAnsi="Times New Roman" w:cs="Times New Roman"/>
                <w:b/>
                <w:bCs/>
                <w:color w:val="0000FF"/>
                <w:szCs w:val="21"/>
                <w:u w:val="single"/>
              </w:rPr>
              <w:t>(</w:t>
            </w:r>
            <w:r w:rsidRPr="006D74C6">
              <w:rPr>
                <w:rFonts w:ascii="ＭＳ 明朝" w:eastAsia="ＭＳ 明朝" w:hAnsi="Times New Roman" w:cs="Times New Roman" w:hint="eastAsia"/>
                <w:b/>
                <w:bCs/>
                <w:color w:val="0000FF"/>
                <w:szCs w:val="21"/>
                <w:u w:val="single"/>
              </w:rPr>
              <w:t>b</w:t>
            </w:r>
            <w:r w:rsidRPr="006D74C6">
              <w:rPr>
                <w:rFonts w:ascii="ＭＳ 明朝" w:eastAsia="ＭＳ 明朝" w:hAnsi="Times New Roman" w:cs="Times New Roman"/>
                <w:b/>
                <w:bCs/>
                <w:color w:val="0000FF"/>
                <w:szCs w:val="21"/>
                <w:u w:val="single"/>
              </w:rPr>
              <w:t>)</w:t>
            </w:r>
            <w:r w:rsidRPr="006D74C6">
              <w:rPr>
                <w:rFonts w:ascii="ＭＳ 明朝" w:eastAsia="ＭＳ 明朝" w:hAnsi="Times New Roman" w:cs="Times New Roman" w:hint="eastAsia"/>
                <w:b/>
                <w:bCs/>
                <w:color w:val="0000FF"/>
                <w:szCs w:val="21"/>
                <w:u w:val="single"/>
              </w:rPr>
              <w:t xml:space="preserve"> </w:t>
            </w:r>
            <w:r w:rsidR="00655E8E" w:rsidRPr="00A86675">
              <w:rPr>
                <w:rFonts w:ascii="ＭＳ 明朝" w:eastAsia="ＭＳ 明朝" w:hAnsi="Times New Roman" w:cs="Times New Roman" w:hint="eastAsia"/>
                <w:color w:val="000000"/>
                <w:szCs w:val="21"/>
              </w:rPr>
              <w:t>払込手続の処理時における払込金額</w:t>
            </w:r>
          </w:p>
        </w:tc>
        <w:tc>
          <w:tcPr>
            <w:tcW w:w="2381" w:type="pct"/>
            <w:tcMar>
              <w:top w:w="57" w:type="dxa"/>
              <w:left w:w="57" w:type="dxa"/>
              <w:bottom w:w="57" w:type="dxa"/>
              <w:right w:w="57" w:type="dxa"/>
            </w:tcMar>
          </w:tcPr>
          <w:p w14:paraId="77C39EB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b</w:t>
            </w:r>
            <w:r w:rsidRPr="006D74C6">
              <w:rPr>
                <w:rFonts w:ascii="ＭＳ 明朝" w:eastAsia="ＭＳ 明朝" w:hAnsi="Times New Roman" w:cs="Times New Roman" w:hint="eastAsia"/>
                <w:b/>
                <w:color w:val="FF0000"/>
                <w:szCs w:val="21"/>
              </w:rPr>
              <w:tab/>
            </w:r>
            <w:r w:rsidRPr="00A86675">
              <w:rPr>
                <w:rFonts w:ascii="ＭＳ 明朝" w:eastAsia="ＭＳ 明朝" w:hAnsi="Times New Roman" w:cs="Times New Roman" w:hint="eastAsia"/>
                <w:szCs w:val="21"/>
              </w:rPr>
              <w:t>払込手続の処理時における払込金額</w:t>
            </w:r>
          </w:p>
        </w:tc>
        <w:tc>
          <w:tcPr>
            <w:tcW w:w="237" w:type="pct"/>
          </w:tcPr>
          <w:p w14:paraId="65E0CF0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75918F7" w14:textId="77777777" w:rsidTr="0028630F">
        <w:trPr>
          <w:trHeight w:val="20"/>
        </w:trPr>
        <w:tc>
          <w:tcPr>
            <w:tcW w:w="2382" w:type="pct"/>
            <w:tcMar>
              <w:top w:w="57" w:type="dxa"/>
              <w:left w:w="57" w:type="dxa"/>
              <w:bottom w:w="57" w:type="dxa"/>
              <w:right w:w="57" w:type="dxa"/>
            </w:tcMar>
          </w:tcPr>
          <w:p w14:paraId="48C34285" w14:textId="2BB900A3" w:rsidR="00655E8E" w:rsidRPr="00A86675" w:rsidRDefault="006D74C6" w:rsidP="006D74C6">
            <w:pPr>
              <w:widowControl/>
              <w:tabs>
                <w:tab w:val="left" w:pos="1191"/>
              </w:tabs>
              <w:adjustRightInd w:val="0"/>
              <w:snapToGrid w:val="0"/>
              <w:spacing w:after="240"/>
              <w:ind w:firstLineChars="400" w:firstLine="843"/>
              <w:jc w:val="left"/>
              <w:rPr>
                <w:rFonts w:ascii="ＭＳ 明朝" w:eastAsia="ＭＳ 明朝" w:hAnsi="Times New Roman" w:cs="Times New Roman"/>
                <w:color w:val="000000"/>
                <w:szCs w:val="21"/>
              </w:rPr>
            </w:pPr>
            <w:r w:rsidRPr="006D74C6">
              <w:rPr>
                <w:rFonts w:ascii="ＭＳ 明朝" w:eastAsia="ＭＳ 明朝" w:hAnsi="Times New Roman" w:cs="Times New Roman" w:hint="eastAsia"/>
                <w:b/>
                <w:bCs/>
                <w:color w:val="0000FF"/>
                <w:szCs w:val="21"/>
                <w:u w:val="single"/>
              </w:rPr>
              <w:t>(c)</w:t>
            </w:r>
            <w:r>
              <w:rPr>
                <w:rFonts w:ascii="ＭＳ 明朝" w:eastAsia="ＭＳ 明朝" w:hAnsi="Times New Roman" w:cs="Times New Roman" w:hint="eastAsia"/>
                <w:color w:val="000000"/>
                <w:szCs w:val="21"/>
              </w:rPr>
              <w:t xml:space="preserve"> </w:t>
            </w:r>
            <w:r w:rsidR="00655E8E" w:rsidRPr="00A86675">
              <w:rPr>
                <w:rFonts w:ascii="ＭＳ 明朝" w:eastAsia="ＭＳ 明朝" w:hAnsi="Times New Roman" w:cs="Times New Roman" w:hint="eastAsia"/>
                <w:color w:val="000000"/>
                <w:szCs w:val="21"/>
              </w:rPr>
              <w:t>定期貯金預入手続の処理時における預入金額</w:t>
            </w:r>
          </w:p>
        </w:tc>
        <w:tc>
          <w:tcPr>
            <w:tcW w:w="2381" w:type="pct"/>
            <w:tcMar>
              <w:top w:w="57" w:type="dxa"/>
              <w:left w:w="57" w:type="dxa"/>
              <w:bottom w:w="57" w:type="dxa"/>
              <w:right w:w="57" w:type="dxa"/>
            </w:tcMar>
          </w:tcPr>
          <w:p w14:paraId="05DBB160"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c</w:t>
            </w:r>
            <w:r w:rsidRPr="006D74C6">
              <w:rPr>
                <w:rFonts w:ascii="ＭＳ 明朝" w:eastAsia="ＭＳ 明朝" w:hAnsi="Times New Roman" w:cs="Times New Roman" w:hint="eastAsia"/>
                <w:b/>
                <w:color w:val="FF0000"/>
                <w:szCs w:val="21"/>
              </w:rPr>
              <w:tab/>
            </w:r>
            <w:r w:rsidRPr="00A86675">
              <w:rPr>
                <w:rFonts w:ascii="ＭＳ 明朝" w:eastAsia="ＭＳ 明朝" w:hAnsi="Times New Roman" w:cs="Times New Roman" w:hint="eastAsia"/>
                <w:szCs w:val="21"/>
              </w:rPr>
              <w:t>定期貯金預入手続の処理時における預入金額</w:t>
            </w:r>
          </w:p>
        </w:tc>
        <w:tc>
          <w:tcPr>
            <w:tcW w:w="237" w:type="pct"/>
          </w:tcPr>
          <w:p w14:paraId="53F2DEC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3305411" w14:textId="77777777" w:rsidTr="0028630F">
        <w:trPr>
          <w:trHeight w:val="20"/>
        </w:trPr>
        <w:tc>
          <w:tcPr>
            <w:tcW w:w="2382" w:type="pct"/>
            <w:tcMar>
              <w:top w:w="57" w:type="dxa"/>
              <w:left w:w="57" w:type="dxa"/>
              <w:bottom w:w="57" w:type="dxa"/>
              <w:right w:w="57" w:type="dxa"/>
            </w:tcMar>
          </w:tcPr>
          <w:p w14:paraId="58A95B8D" w14:textId="3F1D3706" w:rsidR="00655E8E" w:rsidRPr="00A86675" w:rsidRDefault="006D74C6" w:rsidP="006D74C6">
            <w:pPr>
              <w:widowControl/>
              <w:tabs>
                <w:tab w:val="left" w:pos="1191"/>
              </w:tabs>
              <w:adjustRightInd w:val="0"/>
              <w:snapToGrid w:val="0"/>
              <w:spacing w:after="240"/>
              <w:ind w:leftChars="400" w:left="1262" w:hangingChars="200" w:hanging="422"/>
              <w:jc w:val="left"/>
              <w:rPr>
                <w:rFonts w:ascii="ＭＳ 明朝" w:eastAsia="ＭＳ 明朝" w:hAnsi="Times New Roman" w:cs="Times New Roman"/>
                <w:color w:val="000000"/>
                <w:szCs w:val="21"/>
              </w:rPr>
            </w:pPr>
            <w:r w:rsidRPr="006D74C6">
              <w:rPr>
                <w:rFonts w:ascii="ＭＳ 明朝" w:eastAsia="ＭＳ 明朝" w:hAnsi="Times New Roman" w:cs="Times New Roman" w:hint="eastAsia"/>
                <w:b/>
                <w:bCs/>
                <w:color w:val="0000FF"/>
                <w:szCs w:val="21"/>
                <w:u w:val="single"/>
              </w:rPr>
              <w:t>(d</w:t>
            </w:r>
            <w:r w:rsidRPr="006D74C6">
              <w:rPr>
                <w:rFonts w:ascii="ＭＳ 明朝" w:eastAsia="ＭＳ 明朝" w:hAnsi="Times New Roman" w:cs="Times New Roman"/>
                <w:b/>
                <w:bCs/>
                <w:color w:val="0000FF"/>
                <w:szCs w:val="21"/>
                <w:u w:val="single"/>
              </w:rPr>
              <w:t>)</w:t>
            </w:r>
            <w:r>
              <w:rPr>
                <w:rFonts w:ascii="ＭＳ 明朝" w:eastAsia="ＭＳ 明朝" w:hAnsi="Times New Roman" w:cs="Times New Roman" w:hint="eastAsia"/>
                <w:color w:val="000000"/>
                <w:szCs w:val="21"/>
              </w:rPr>
              <w:t xml:space="preserve"> </w:t>
            </w:r>
            <w:r w:rsidR="00655E8E" w:rsidRPr="00A86675">
              <w:rPr>
                <w:rFonts w:ascii="ＭＳ 明朝" w:eastAsia="ＭＳ 明朝" w:hAnsi="Times New Roman" w:cs="Times New Roman" w:hint="eastAsia"/>
                <w:color w:val="000000"/>
                <w:szCs w:val="21"/>
              </w:rPr>
              <w:t>繰上返済手続の処理時における約定返済元金・利息と繰上返済元金・利息および繰上返済手数料の合計金額</w:t>
            </w:r>
          </w:p>
        </w:tc>
        <w:tc>
          <w:tcPr>
            <w:tcW w:w="2381" w:type="pct"/>
            <w:tcMar>
              <w:top w:w="57" w:type="dxa"/>
              <w:left w:w="57" w:type="dxa"/>
              <w:bottom w:w="57" w:type="dxa"/>
              <w:right w:w="57" w:type="dxa"/>
            </w:tcMar>
          </w:tcPr>
          <w:p w14:paraId="742A23FC"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d</w:t>
            </w:r>
            <w:r w:rsidRPr="006D74C6">
              <w:rPr>
                <w:rFonts w:ascii="ＭＳ 明朝" w:eastAsia="ＭＳ 明朝" w:hAnsi="Times New Roman" w:cs="Times New Roman" w:hint="eastAsia"/>
                <w:b/>
                <w:color w:val="FF0000"/>
                <w:szCs w:val="21"/>
              </w:rPr>
              <w:tab/>
            </w:r>
            <w:r w:rsidRPr="00A86675">
              <w:rPr>
                <w:rFonts w:ascii="ＭＳ 明朝" w:eastAsia="ＭＳ 明朝" w:hAnsi="Times New Roman" w:cs="Times New Roman" w:hint="eastAsia"/>
                <w:szCs w:val="21"/>
              </w:rPr>
              <w:t>繰上返済手続の処理時における約定返済元金・利息と繰上返済元金・利息および繰上返済手数料の合計金額</w:t>
            </w:r>
          </w:p>
        </w:tc>
        <w:tc>
          <w:tcPr>
            <w:tcW w:w="237" w:type="pct"/>
          </w:tcPr>
          <w:p w14:paraId="715F619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CE4AABE" w14:textId="77777777" w:rsidTr="0028630F">
        <w:trPr>
          <w:trHeight w:val="20"/>
        </w:trPr>
        <w:tc>
          <w:tcPr>
            <w:tcW w:w="2382" w:type="pct"/>
            <w:tcMar>
              <w:top w:w="57" w:type="dxa"/>
              <w:left w:w="57" w:type="dxa"/>
              <w:bottom w:w="57" w:type="dxa"/>
              <w:right w:w="57" w:type="dxa"/>
            </w:tcMar>
          </w:tcPr>
          <w:p w14:paraId="5D066CE7" w14:textId="5EF06664" w:rsidR="00655E8E" w:rsidRPr="00A86675" w:rsidRDefault="006D74C6" w:rsidP="006D74C6">
            <w:pPr>
              <w:widowControl/>
              <w:tabs>
                <w:tab w:val="left" w:pos="1191"/>
              </w:tabs>
              <w:adjustRightInd w:val="0"/>
              <w:snapToGrid w:val="0"/>
              <w:spacing w:after="240"/>
              <w:ind w:firstLineChars="400" w:firstLine="843"/>
              <w:jc w:val="left"/>
              <w:rPr>
                <w:rFonts w:ascii="ＭＳ 明朝" w:eastAsia="ＭＳ 明朝" w:hAnsi="Times New Roman" w:cs="Times New Roman"/>
                <w:color w:val="000000"/>
                <w:szCs w:val="21"/>
              </w:rPr>
            </w:pPr>
            <w:r w:rsidRPr="006D74C6">
              <w:rPr>
                <w:rFonts w:ascii="ＭＳ 明朝" w:eastAsia="ＭＳ 明朝" w:hAnsi="Times New Roman" w:cs="Times New Roman"/>
                <w:b/>
                <w:bCs/>
                <w:color w:val="0000FF"/>
                <w:szCs w:val="21"/>
                <w:u w:val="single"/>
              </w:rPr>
              <w:t>(</w:t>
            </w:r>
            <w:r w:rsidRPr="006D74C6">
              <w:rPr>
                <w:rFonts w:ascii="ＭＳ 明朝" w:eastAsia="ＭＳ 明朝" w:hAnsi="Times New Roman" w:cs="Times New Roman" w:hint="eastAsia"/>
                <w:b/>
                <w:bCs/>
                <w:color w:val="0000FF"/>
                <w:szCs w:val="21"/>
                <w:u w:val="single"/>
              </w:rPr>
              <w:t>e</w:t>
            </w:r>
            <w:r w:rsidRPr="006D74C6">
              <w:rPr>
                <w:rFonts w:ascii="ＭＳ 明朝" w:eastAsia="ＭＳ 明朝" w:hAnsi="Times New Roman" w:cs="Times New Roman"/>
                <w:b/>
                <w:bCs/>
                <w:color w:val="0000FF"/>
                <w:szCs w:val="21"/>
                <w:u w:val="single"/>
              </w:rPr>
              <w:t>)</w:t>
            </w:r>
            <w:r>
              <w:rPr>
                <w:rFonts w:ascii="ＭＳ 明朝" w:eastAsia="ＭＳ 明朝" w:hAnsi="Times New Roman" w:cs="Times New Roman" w:hint="eastAsia"/>
                <w:color w:val="000000"/>
                <w:szCs w:val="21"/>
              </w:rPr>
              <w:t xml:space="preserve"> </w:t>
            </w:r>
            <w:r w:rsidR="00655E8E" w:rsidRPr="00A86675">
              <w:rPr>
                <w:rFonts w:ascii="ＭＳ 明朝" w:eastAsia="ＭＳ 明朝" w:hAnsi="Times New Roman" w:cs="Times New Roman" w:hint="eastAsia"/>
                <w:color w:val="000000"/>
                <w:szCs w:val="21"/>
              </w:rPr>
              <w:t>カードローン返済手続の処理時における返済金額</w:t>
            </w:r>
          </w:p>
        </w:tc>
        <w:tc>
          <w:tcPr>
            <w:tcW w:w="2381" w:type="pct"/>
            <w:tcMar>
              <w:top w:w="57" w:type="dxa"/>
              <w:left w:w="57" w:type="dxa"/>
              <w:bottom w:w="57" w:type="dxa"/>
              <w:right w:w="57" w:type="dxa"/>
            </w:tcMar>
          </w:tcPr>
          <w:p w14:paraId="5A8CB268"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e</w:t>
            </w:r>
            <w:r w:rsidRPr="006D74C6">
              <w:rPr>
                <w:rFonts w:ascii="ＭＳ 明朝" w:eastAsia="ＭＳ 明朝" w:hAnsi="Times New Roman" w:cs="Times New Roman" w:hint="eastAsia"/>
                <w:b/>
                <w:color w:val="FF0000"/>
                <w:szCs w:val="21"/>
              </w:rPr>
              <w:tab/>
            </w:r>
            <w:r w:rsidRPr="00A86675">
              <w:rPr>
                <w:rFonts w:ascii="ＭＳ 明朝" w:eastAsia="ＭＳ 明朝" w:hAnsi="Times New Roman" w:cs="Times New Roman" w:hint="eastAsia"/>
                <w:szCs w:val="21"/>
              </w:rPr>
              <w:t>カードローン返済手続の処理時における返済金額</w:t>
            </w:r>
          </w:p>
        </w:tc>
        <w:tc>
          <w:tcPr>
            <w:tcW w:w="237" w:type="pct"/>
          </w:tcPr>
          <w:p w14:paraId="75CE7829"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CB769C2" w14:textId="77777777" w:rsidTr="0028630F">
        <w:trPr>
          <w:trHeight w:val="20"/>
        </w:trPr>
        <w:tc>
          <w:tcPr>
            <w:tcW w:w="2382" w:type="pct"/>
            <w:tcMar>
              <w:top w:w="57" w:type="dxa"/>
              <w:left w:w="57" w:type="dxa"/>
              <w:bottom w:w="57" w:type="dxa"/>
              <w:right w:w="57" w:type="dxa"/>
            </w:tcMar>
          </w:tcPr>
          <w:p w14:paraId="067F8732"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6D74C6">
              <w:rPr>
                <w:rFonts w:ascii="ＭＳ 明朝" w:eastAsia="ＭＳ 明朝" w:hAnsi="Times New Roman" w:cs="Times New Roman" w:hint="eastAsia"/>
                <w:b/>
                <w:color w:val="0000FF"/>
                <w:szCs w:val="21"/>
                <w:u w:val="single"/>
              </w:rPr>
              <w:t>b</w:t>
            </w:r>
            <w:r w:rsidRPr="00A86675">
              <w:rPr>
                <w:rFonts w:ascii="ＭＳ 明朝" w:eastAsia="ＭＳ 明朝" w:hAnsi="Times New Roman" w:cs="Times New Roman" w:hint="eastAsia"/>
                <w:color w:val="000000"/>
                <w:szCs w:val="21"/>
              </w:rPr>
              <w:tab/>
              <w:t>振替手続において入金先の貯金口座が解約済みのとき。</w:t>
            </w:r>
          </w:p>
        </w:tc>
        <w:tc>
          <w:tcPr>
            <w:tcW w:w="2381" w:type="pct"/>
            <w:tcMar>
              <w:top w:w="57" w:type="dxa"/>
              <w:left w:w="57" w:type="dxa"/>
              <w:bottom w:w="57" w:type="dxa"/>
              <w:right w:w="57" w:type="dxa"/>
            </w:tcMar>
          </w:tcPr>
          <w:p w14:paraId="6572421C"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hint="eastAsia"/>
                <w:szCs w:val="21"/>
              </w:rPr>
              <w:tab/>
              <w:t>振替手続において入金先の貯金口座が解約済みのとき。</w:t>
            </w:r>
          </w:p>
        </w:tc>
        <w:tc>
          <w:tcPr>
            <w:tcW w:w="237" w:type="pct"/>
          </w:tcPr>
          <w:p w14:paraId="37BB6FA9"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9375123" w14:textId="77777777" w:rsidTr="0028630F">
        <w:trPr>
          <w:trHeight w:val="20"/>
        </w:trPr>
        <w:tc>
          <w:tcPr>
            <w:tcW w:w="2382" w:type="pct"/>
            <w:tcMar>
              <w:top w:w="57" w:type="dxa"/>
              <w:left w:w="57" w:type="dxa"/>
              <w:bottom w:w="57" w:type="dxa"/>
              <w:right w:w="57" w:type="dxa"/>
            </w:tcMar>
          </w:tcPr>
          <w:p w14:paraId="35F79FF1"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c</w:t>
            </w:r>
            <w:r w:rsidRPr="00A86675">
              <w:rPr>
                <w:rFonts w:ascii="ＭＳ 明朝" w:eastAsia="ＭＳ 明朝" w:hAnsi="Times New Roman" w:cs="Times New Roman" w:hint="eastAsia"/>
                <w:color w:val="000000"/>
                <w:szCs w:val="21"/>
              </w:rPr>
              <w:tab/>
              <w:t>払込手続において、払込先の収納機関から納付情報または請求情報についての所定の確認ができないとき。</w:t>
            </w:r>
          </w:p>
        </w:tc>
        <w:tc>
          <w:tcPr>
            <w:tcW w:w="2381" w:type="pct"/>
            <w:tcMar>
              <w:top w:w="57" w:type="dxa"/>
              <w:left w:w="57" w:type="dxa"/>
              <w:bottom w:w="57" w:type="dxa"/>
              <w:right w:w="57" w:type="dxa"/>
            </w:tcMar>
          </w:tcPr>
          <w:p w14:paraId="77BFC0F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hint="eastAsia"/>
                <w:szCs w:val="21"/>
              </w:rPr>
              <w:tab/>
              <w:t>払込手続において、払込先の収納機関から納付情報または請求情報についての所定の確認ができないとき。</w:t>
            </w:r>
          </w:p>
        </w:tc>
        <w:tc>
          <w:tcPr>
            <w:tcW w:w="237" w:type="pct"/>
          </w:tcPr>
          <w:p w14:paraId="54CA1FE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9F6EDDC" w14:textId="77777777" w:rsidTr="0028630F">
        <w:trPr>
          <w:trHeight w:val="20"/>
        </w:trPr>
        <w:tc>
          <w:tcPr>
            <w:tcW w:w="2382" w:type="pct"/>
            <w:tcMar>
              <w:top w:w="57" w:type="dxa"/>
              <w:left w:w="57" w:type="dxa"/>
              <w:bottom w:w="57" w:type="dxa"/>
              <w:right w:w="57" w:type="dxa"/>
            </w:tcMar>
          </w:tcPr>
          <w:p w14:paraId="07553858"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d</w:t>
            </w:r>
            <w:r w:rsidRPr="00A86675">
              <w:rPr>
                <w:rFonts w:ascii="ＭＳ 明朝" w:eastAsia="ＭＳ 明朝" w:hAnsi="Times New Roman" w:cs="Times New Roman" w:hint="eastAsia"/>
                <w:color w:val="000000"/>
                <w:szCs w:val="21"/>
              </w:rPr>
              <w:tab/>
              <w:t>支払指定口座に対し契約者から支払停止もしくは解約の届出があり、それに基づき当組合が手続を行ったとき。</w:t>
            </w:r>
          </w:p>
        </w:tc>
        <w:tc>
          <w:tcPr>
            <w:tcW w:w="2381" w:type="pct"/>
            <w:tcMar>
              <w:top w:w="57" w:type="dxa"/>
              <w:left w:w="57" w:type="dxa"/>
              <w:bottom w:w="57" w:type="dxa"/>
              <w:right w:w="57" w:type="dxa"/>
            </w:tcMar>
          </w:tcPr>
          <w:p w14:paraId="6B5F4AA7"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hint="eastAsia"/>
                <w:szCs w:val="21"/>
              </w:rPr>
              <w:tab/>
              <w:t>支払指定口座に対し契約者から支払停止もしくは解約の届出があり、それに基づき当組合が手続を行ったとき。</w:t>
            </w:r>
          </w:p>
        </w:tc>
        <w:tc>
          <w:tcPr>
            <w:tcW w:w="237" w:type="pct"/>
          </w:tcPr>
          <w:p w14:paraId="78615B4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730ACD7" w14:textId="77777777" w:rsidTr="0028630F">
        <w:trPr>
          <w:trHeight w:val="20"/>
        </w:trPr>
        <w:tc>
          <w:tcPr>
            <w:tcW w:w="2382" w:type="pct"/>
            <w:tcMar>
              <w:top w:w="57" w:type="dxa"/>
              <w:left w:w="57" w:type="dxa"/>
              <w:bottom w:w="57" w:type="dxa"/>
              <w:right w:w="57" w:type="dxa"/>
            </w:tcMar>
          </w:tcPr>
          <w:p w14:paraId="62BBAD1A"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e</w:t>
            </w:r>
            <w:r w:rsidRPr="00A86675">
              <w:rPr>
                <w:rFonts w:ascii="ＭＳ 明朝" w:eastAsia="ＭＳ 明朝" w:hAnsi="Times New Roman" w:cs="Times New Roman" w:hint="eastAsia"/>
                <w:color w:val="000000"/>
                <w:szCs w:val="21"/>
              </w:rPr>
              <w:tab/>
              <w:t>当組合の任意に定める回数を超えてパスワード（キャッシュカード暗証番号を含みます。以下</w:t>
            </w:r>
            <w:r w:rsidRPr="00A86675">
              <w:rPr>
                <w:rFonts w:ascii="ＭＳ 明朝" w:eastAsia="ＭＳ 明朝" w:hAnsi="Times New Roman" w:cs="Times New Roman" w:hint="eastAsia"/>
                <w:b/>
                <w:color w:val="0000FF"/>
                <w:szCs w:val="21"/>
                <w:u w:val="single"/>
              </w:rPr>
              <w:t>、</w:t>
            </w:r>
            <w:r w:rsidRPr="00A86675">
              <w:rPr>
                <w:rFonts w:ascii="ＭＳ 明朝" w:eastAsia="ＭＳ 明朝" w:hAnsi="Times New Roman" w:cs="Times New Roman" w:hint="eastAsia"/>
                <w:color w:val="000000"/>
                <w:szCs w:val="21"/>
              </w:rPr>
              <w:t>同じとします。）を誤って端末機器に入力したとき。</w:t>
            </w:r>
          </w:p>
        </w:tc>
        <w:tc>
          <w:tcPr>
            <w:tcW w:w="2381" w:type="pct"/>
            <w:tcMar>
              <w:top w:w="57" w:type="dxa"/>
              <w:left w:w="57" w:type="dxa"/>
              <w:bottom w:w="57" w:type="dxa"/>
              <w:right w:w="57" w:type="dxa"/>
            </w:tcMar>
          </w:tcPr>
          <w:p w14:paraId="54EC9E21"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(5)</w:t>
            </w:r>
            <w:r w:rsidRPr="00A86675">
              <w:rPr>
                <w:rFonts w:ascii="ＭＳ 明朝" w:eastAsia="ＭＳ 明朝" w:hAnsi="Times New Roman" w:cs="Times New Roman" w:hint="eastAsia"/>
                <w:szCs w:val="21"/>
              </w:rPr>
              <w:tab/>
              <w:t>当組合の任意に定める回数を超えてパスワード（キャッシュカード暗証番号を含みます。以下同じとします。）を誤って端末機器に入力したとき。</w:t>
            </w:r>
          </w:p>
        </w:tc>
        <w:tc>
          <w:tcPr>
            <w:tcW w:w="237" w:type="pct"/>
          </w:tcPr>
          <w:p w14:paraId="54F146A9"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EC4FE0A" w14:textId="77777777" w:rsidTr="0028630F">
        <w:trPr>
          <w:trHeight w:val="20"/>
        </w:trPr>
        <w:tc>
          <w:tcPr>
            <w:tcW w:w="2382" w:type="pct"/>
            <w:tcMar>
              <w:top w:w="57" w:type="dxa"/>
              <w:left w:w="57" w:type="dxa"/>
              <w:bottom w:w="57" w:type="dxa"/>
              <w:right w:w="57" w:type="dxa"/>
            </w:tcMar>
          </w:tcPr>
          <w:p w14:paraId="7CE8C36B" w14:textId="77777777" w:rsidR="00655E8E" w:rsidRPr="00A86675" w:rsidRDefault="00655E8E" w:rsidP="0028630F">
            <w:pPr>
              <w:widowControl/>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f</w:t>
            </w:r>
            <w:r w:rsidRPr="00A86675">
              <w:rPr>
                <w:rFonts w:ascii="ＭＳ 明朝" w:eastAsia="ＭＳ 明朝" w:hAnsi="Times New Roman" w:cs="Times New Roman" w:hint="eastAsia"/>
                <w:color w:val="000000"/>
                <w:szCs w:val="21"/>
              </w:rPr>
              <w:tab/>
              <w:t>差押</w:t>
            </w:r>
            <w:r w:rsidRPr="00A86675">
              <w:rPr>
                <w:rFonts w:ascii="ＭＳ 明朝" w:eastAsia="ＭＳ 明朝" w:hAnsi="Times New Roman" w:cs="Times New Roman" w:hint="eastAsia"/>
                <w:b/>
                <w:color w:val="0000FF"/>
                <w:szCs w:val="21"/>
                <w:u w:val="single"/>
              </w:rPr>
              <w:t>え、</w:t>
            </w:r>
            <w:r w:rsidRPr="00A86675">
              <w:rPr>
                <w:rFonts w:ascii="ＭＳ 明朝" w:eastAsia="ＭＳ 明朝" w:hAnsi="Times New Roman" w:cs="Times New Roman" w:hint="eastAsia"/>
                <w:color w:val="000000"/>
                <w:szCs w:val="21"/>
              </w:rPr>
              <w:t>その他相当の事由が発生したとき。</w:t>
            </w:r>
          </w:p>
        </w:tc>
        <w:tc>
          <w:tcPr>
            <w:tcW w:w="2381" w:type="pct"/>
            <w:tcMar>
              <w:top w:w="57" w:type="dxa"/>
              <w:left w:w="57" w:type="dxa"/>
              <w:bottom w:w="57" w:type="dxa"/>
              <w:right w:w="57" w:type="dxa"/>
            </w:tcMar>
          </w:tcPr>
          <w:p w14:paraId="089DE266"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(6)</w:t>
            </w:r>
            <w:r w:rsidRPr="00A86675">
              <w:rPr>
                <w:rFonts w:ascii="ＭＳ 明朝" w:eastAsia="ＭＳ 明朝" w:hAnsi="Times New Roman" w:cs="Times New Roman" w:hint="eastAsia"/>
                <w:szCs w:val="21"/>
              </w:rPr>
              <w:tab/>
              <w:t>差押その他相当の事由が発生したとき。</w:t>
            </w:r>
          </w:p>
        </w:tc>
        <w:tc>
          <w:tcPr>
            <w:tcW w:w="237" w:type="pct"/>
          </w:tcPr>
          <w:p w14:paraId="0FF1152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84D9BC5" w14:textId="77777777" w:rsidTr="0028630F">
        <w:trPr>
          <w:trHeight w:val="20"/>
        </w:trPr>
        <w:tc>
          <w:tcPr>
            <w:tcW w:w="2382" w:type="pct"/>
            <w:tcMar>
              <w:top w:w="57" w:type="dxa"/>
              <w:left w:w="57" w:type="dxa"/>
              <w:bottom w:w="57" w:type="dxa"/>
              <w:right w:w="57" w:type="dxa"/>
            </w:tcMar>
          </w:tcPr>
          <w:p w14:paraId="4F7C24B4" w14:textId="470AA063"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(5) </w:t>
            </w:r>
            <w:r w:rsidR="00655E8E" w:rsidRPr="00A86675">
              <w:rPr>
                <w:rFonts w:ascii="ＭＳ 明朝" w:eastAsia="ＭＳ 明朝" w:hAnsi="Times New Roman" w:cs="Times New Roman" w:hint="eastAsia"/>
                <w:color w:val="000000"/>
                <w:szCs w:val="21"/>
              </w:rPr>
              <w:t>サービス利用対象口座について同日に複数の引落し（本サービス以外の引落しを含みます。）をする場合には、その総額が支払指定口座の支払可能金額を超えるとき、その何れを引き落とすかは当組合の任意とします。また、万一、これにより損害が生じた場合でも、当組合は責任を負いません。</w:t>
            </w:r>
          </w:p>
        </w:tc>
        <w:tc>
          <w:tcPr>
            <w:tcW w:w="2381" w:type="pct"/>
            <w:tcMar>
              <w:top w:w="57" w:type="dxa"/>
              <w:left w:w="57" w:type="dxa"/>
              <w:bottom w:w="57" w:type="dxa"/>
              <w:right w:w="57" w:type="dxa"/>
            </w:tcMar>
          </w:tcPr>
          <w:p w14:paraId="6898DCE3"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5.</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サービス利用対象口座について同日に複数の引</w:t>
            </w:r>
            <w:r w:rsidRPr="00A86675">
              <w:rPr>
                <w:rFonts w:ascii="ＭＳ 明朝" w:eastAsia="ＭＳ 明朝" w:hAnsi="Times New Roman" w:cs="Times New Roman" w:hint="eastAsia"/>
                <w:b/>
                <w:color w:val="FF0000"/>
                <w:szCs w:val="21"/>
                <w:u w:val="single"/>
              </w:rPr>
              <w:t>き</w:t>
            </w:r>
            <w:r w:rsidRPr="00A86675">
              <w:rPr>
                <w:rFonts w:ascii="ＭＳ 明朝" w:eastAsia="ＭＳ 明朝" w:hAnsi="Times New Roman" w:cs="Times New Roman" w:hint="eastAsia"/>
                <w:szCs w:val="21"/>
              </w:rPr>
              <w:t>落</w:t>
            </w:r>
            <w:r w:rsidRPr="00A86675">
              <w:rPr>
                <w:rFonts w:ascii="ＭＳ 明朝" w:eastAsia="ＭＳ 明朝" w:hAnsi="Times New Roman" w:cs="Times New Roman" w:hint="eastAsia"/>
                <w:b/>
                <w:color w:val="FF0000"/>
                <w:szCs w:val="21"/>
                <w:u w:val="single"/>
              </w:rPr>
              <w:t>と</w:t>
            </w:r>
            <w:r w:rsidRPr="00A86675">
              <w:rPr>
                <w:rFonts w:ascii="ＭＳ 明朝" w:eastAsia="ＭＳ 明朝" w:hAnsi="Times New Roman" w:cs="Times New Roman" w:hint="eastAsia"/>
                <w:szCs w:val="21"/>
              </w:rPr>
              <w:t>し（本サービス以外の引</w:t>
            </w:r>
            <w:r w:rsidRPr="00A86675">
              <w:rPr>
                <w:rFonts w:ascii="ＭＳ 明朝" w:eastAsia="ＭＳ 明朝" w:hAnsi="Times New Roman" w:cs="Times New Roman" w:hint="eastAsia"/>
                <w:b/>
                <w:color w:val="FF0000"/>
                <w:szCs w:val="21"/>
                <w:u w:val="single"/>
              </w:rPr>
              <w:t>き</w:t>
            </w:r>
            <w:r w:rsidRPr="00A86675">
              <w:rPr>
                <w:rFonts w:ascii="ＭＳ 明朝" w:eastAsia="ＭＳ 明朝" w:hAnsi="Times New Roman" w:cs="Times New Roman" w:hint="eastAsia"/>
                <w:szCs w:val="21"/>
              </w:rPr>
              <w:t>落</w:t>
            </w:r>
            <w:r w:rsidRPr="00A86675">
              <w:rPr>
                <w:rFonts w:ascii="ＭＳ 明朝" w:eastAsia="ＭＳ 明朝" w:hAnsi="Times New Roman" w:cs="Times New Roman" w:hint="eastAsia"/>
                <w:b/>
                <w:color w:val="FF0000"/>
                <w:szCs w:val="21"/>
                <w:u w:val="single"/>
              </w:rPr>
              <w:t>と</w:t>
            </w:r>
            <w:r w:rsidRPr="00A86675">
              <w:rPr>
                <w:rFonts w:ascii="ＭＳ 明朝" w:eastAsia="ＭＳ 明朝" w:hAnsi="Times New Roman" w:cs="Times New Roman" w:hint="eastAsia"/>
                <w:szCs w:val="21"/>
              </w:rPr>
              <w:t>しを含みます。）をする場合には、その総額が支払指定口座の支払可能金額を超えるとき、その何れを引き落とすかは当組合の任意とします。また、万一、これにより損害が生じた場合でも、当組合は責任を負いません。</w:t>
            </w:r>
          </w:p>
        </w:tc>
        <w:tc>
          <w:tcPr>
            <w:tcW w:w="237" w:type="pct"/>
          </w:tcPr>
          <w:p w14:paraId="12A8944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9BDFBF9" w14:textId="77777777" w:rsidTr="0028630F">
        <w:trPr>
          <w:trHeight w:val="20"/>
        </w:trPr>
        <w:tc>
          <w:tcPr>
            <w:tcW w:w="2382" w:type="pct"/>
            <w:tcMar>
              <w:top w:w="57" w:type="dxa"/>
              <w:left w:w="57" w:type="dxa"/>
              <w:bottom w:w="57" w:type="dxa"/>
              <w:right w:w="57" w:type="dxa"/>
            </w:tcMar>
          </w:tcPr>
          <w:p w14:paraId="6B18F7B1"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6　照会サービス</w:t>
            </w:r>
          </w:p>
        </w:tc>
        <w:tc>
          <w:tcPr>
            <w:tcW w:w="2381" w:type="pct"/>
            <w:tcMar>
              <w:top w:w="57" w:type="dxa"/>
              <w:left w:w="57" w:type="dxa"/>
              <w:bottom w:w="57" w:type="dxa"/>
              <w:right w:w="57" w:type="dxa"/>
            </w:tcMar>
          </w:tcPr>
          <w:p w14:paraId="37E322DC"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6</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照会サービス</w:t>
            </w:r>
          </w:p>
        </w:tc>
        <w:tc>
          <w:tcPr>
            <w:tcW w:w="237" w:type="pct"/>
          </w:tcPr>
          <w:p w14:paraId="3464CA9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424D0130" w14:textId="77777777" w:rsidTr="0028630F">
        <w:trPr>
          <w:trHeight w:val="20"/>
        </w:trPr>
        <w:tc>
          <w:tcPr>
            <w:tcW w:w="2382" w:type="pct"/>
            <w:tcMar>
              <w:top w:w="57" w:type="dxa"/>
              <w:left w:w="57" w:type="dxa"/>
              <w:bottom w:w="57" w:type="dxa"/>
              <w:right w:w="57" w:type="dxa"/>
            </w:tcMar>
          </w:tcPr>
          <w:p w14:paraId="06E7C47D" w14:textId="78A96BD6"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照会サービスとは、当組合が指定する操作方法により、契約者の依頼に基づき、あらかじめ指定されたサービス利用対象口座について、その残高や入出金明細など各種情報を提供するサービスをいいます。</w:t>
            </w:r>
          </w:p>
        </w:tc>
        <w:tc>
          <w:tcPr>
            <w:tcW w:w="2381" w:type="pct"/>
            <w:tcMar>
              <w:top w:w="57" w:type="dxa"/>
              <w:left w:w="57" w:type="dxa"/>
              <w:bottom w:w="57" w:type="dxa"/>
              <w:right w:w="57" w:type="dxa"/>
            </w:tcMar>
          </w:tcPr>
          <w:p w14:paraId="046996C0"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照会サービスとは、当組合が指定する操作方法により、契約者の依頼に基づき、あらかじめ指定されたサービス利用対象口座について、その残高や入出金明細など各種情報を提供するサービスをいいます。</w:t>
            </w:r>
          </w:p>
        </w:tc>
        <w:tc>
          <w:tcPr>
            <w:tcW w:w="237" w:type="pct"/>
          </w:tcPr>
          <w:p w14:paraId="77D505D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507C042" w14:textId="77777777" w:rsidTr="0028630F">
        <w:trPr>
          <w:trHeight w:val="20"/>
        </w:trPr>
        <w:tc>
          <w:tcPr>
            <w:tcW w:w="2382" w:type="pct"/>
            <w:tcMar>
              <w:top w:w="57" w:type="dxa"/>
              <w:left w:w="57" w:type="dxa"/>
              <w:bottom w:w="57" w:type="dxa"/>
              <w:right w:w="57" w:type="dxa"/>
            </w:tcMar>
          </w:tcPr>
          <w:p w14:paraId="6BD69B2C" w14:textId="58C12CA6"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照会サービスの利用時間</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提供する各種情報の基準・範囲等は、当組合が別途定めた内容に基づくこととします。ただし、当組合は、内容を本サービスのホームページ等に表示したうえで、これらを変更することができるものとします。</w:t>
            </w:r>
          </w:p>
        </w:tc>
        <w:tc>
          <w:tcPr>
            <w:tcW w:w="2381" w:type="pct"/>
            <w:tcMar>
              <w:top w:w="57" w:type="dxa"/>
              <w:left w:w="57" w:type="dxa"/>
              <w:bottom w:w="57" w:type="dxa"/>
              <w:right w:w="57" w:type="dxa"/>
            </w:tcMar>
          </w:tcPr>
          <w:p w14:paraId="230BC9E4"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照会サービスの利用時間</w:t>
            </w:r>
            <w:r w:rsidRPr="00A86675">
              <w:rPr>
                <w:rFonts w:ascii="ＭＳ 明朝" w:eastAsia="ＭＳ 明朝" w:hAnsi="Times New Roman" w:cs="Times New Roman" w:hint="eastAsia"/>
                <w:b/>
                <w:color w:val="FF0000"/>
                <w:szCs w:val="21"/>
                <w:u w:val="single"/>
              </w:rPr>
              <w:t>および</w:t>
            </w:r>
            <w:r w:rsidRPr="00A86675">
              <w:rPr>
                <w:rFonts w:ascii="ＭＳ 明朝" w:eastAsia="ＭＳ 明朝" w:hAnsi="Times New Roman" w:cs="Times New Roman" w:hint="eastAsia"/>
                <w:szCs w:val="21"/>
              </w:rPr>
              <w:t>提供する各種情報の基準・範囲等は、当組合が別途定めた内容に基づくこととします。ただし、当組合は、内容を本サービスのホームページ等に表示したうえで、これらを変更することができるものとします。</w:t>
            </w:r>
          </w:p>
        </w:tc>
        <w:tc>
          <w:tcPr>
            <w:tcW w:w="237" w:type="pct"/>
          </w:tcPr>
          <w:p w14:paraId="231FC65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E0ABC33" w14:textId="77777777" w:rsidTr="0028630F">
        <w:trPr>
          <w:trHeight w:val="20"/>
        </w:trPr>
        <w:tc>
          <w:tcPr>
            <w:tcW w:w="2382" w:type="pct"/>
            <w:tcMar>
              <w:top w:w="57" w:type="dxa"/>
              <w:left w:w="57" w:type="dxa"/>
              <w:bottom w:w="57" w:type="dxa"/>
              <w:right w:w="57" w:type="dxa"/>
            </w:tcMar>
          </w:tcPr>
          <w:p w14:paraId="23121F8B" w14:textId="3FD17A7D"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当組合が提供した情報は、その残高・入出金明細を証明するものではありません。受入証券類の不渡</w:t>
            </w:r>
            <w:r w:rsidR="00655E8E" w:rsidRPr="00A86675">
              <w:rPr>
                <w:rFonts w:ascii="ＭＳ 明朝" w:eastAsia="ＭＳ 明朝" w:hAnsi="Times New Roman" w:cs="Times New Roman" w:hint="eastAsia"/>
                <w:b/>
                <w:color w:val="0000FF"/>
                <w:szCs w:val="21"/>
                <w:u w:val="single"/>
              </w:rPr>
              <w:t>り</w:t>
            </w:r>
            <w:r w:rsidR="00655E8E" w:rsidRPr="00A86675">
              <w:rPr>
                <w:rFonts w:ascii="ＭＳ 明朝" w:eastAsia="ＭＳ 明朝" w:hAnsi="Times New Roman" w:cs="Times New Roman" w:hint="eastAsia"/>
                <w:color w:val="000000"/>
                <w:szCs w:val="21"/>
              </w:rPr>
              <w:t>など相当の事由がある場合には、契約者に通知することなく、変更または取消</w:t>
            </w:r>
            <w:r w:rsidR="00655E8E" w:rsidRPr="00A86675">
              <w:rPr>
                <w:rFonts w:ascii="ＭＳ 明朝" w:eastAsia="ＭＳ 明朝" w:hAnsi="Times New Roman" w:cs="Times New Roman" w:hint="eastAsia"/>
                <w:b/>
                <w:color w:val="0000FF"/>
                <w:szCs w:val="21"/>
                <w:u w:val="single"/>
              </w:rPr>
              <w:t>し</w:t>
            </w:r>
            <w:r w:rsidR="00655E8E" w:rsidRPr="00A86675">
              <w:rPr>
                <w:rFonts w:ascii="ＭＳ 明朝" w:eastAsia="ＭＳ 明朝" w:hAnsi="Times New Roman" w:cs="Times New Roman" w:hint="eastAsia"/>
                <w:color w:val="000000"/>
                <w:szCs w:val="21"/>
              </w:rPr>
              <w:t>をすることがあります。また、こうした変更・取消</w:t>
            </w:r>
            <w:r w:rsidR="00655E8E" w:rsidRPr="00A86675">
              <w:rPr>
                <w:rFonts w:ascii="ＭＳ 明朝" w:eastAsia="ＭＳ 明朝" w:hAnsi="Times New Roman" w:cs="Times New Roman" w:hint="eastAsia"/>
                <w:b/>
                <w:color w:val="0000FF"/>
                <w:szCs w:val="21"/>
                <w:u w:val="single"/>
              </w:rPr>
              <w:t>し</w:t>
            </w:r>
            <w:r w:rsidR="00655E8E" w:rsidRPr="00A86675">
              <w:rPr>
                <w:rFonts w:ascii="ＭＳ 明朝" w:eastAsia="ＭＳ 明朝" w:hAnsi="Times New Roman" w:cs="Times New Roman" w:hint="eastAsia"/>
                <w:color w:val="000000"/>
                <w:szCs w:val="21"/>
              </w:rPr>
              <w:t>のために生じた損害については、当組合は責任を負いません。</w:t>
            </w:r>
          </w:p>
        </w:tc>
        <w:tc>
          <w:tcPr>
            <w:tcW w:w="2381" w:type="pct"/>
            <w:tcMar>
              <w:top w:w="57" w:type="dxa"/>
              <w:left w:w="57" w:type="dxa"/>
              <w:bottom w:w="57" w:type="dxa"/>
              <w:right w:w="57" w:type="dxa"/>
            </w:tcMar>
          </w:tcPr>
          <w:p w14:paraId="0950D76A"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が提供した情報は、その残高・入出金明細を証明するものではありません。受入証券類の不渡など相当の事由がある場合には、契約者に通知することなく、変更または取消をすることがあります。また、こうした変更・取消のために生じた損害については、当組合は責任を負いません。</w:t>
            </w:r>
          </w:p>
        </w:tc>
        <w:tc>
          <w:tcPr>
            <w:tcW w:w="237" w:type="pct"/>
          </w:tcPr>
          <w:p w14:paraId="1A8D693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6EAB3CD" w14:textId="77777777" w:rsidTr="0028630F">
        <w:trPr>
          <w:trHeight w:val="20"/>
        </w:trPr>
        <w:tc>
          <w:tcPr>
            <w:tcW w:w="2382" w:type="pct"/>
            <w:tcMar>
              <w:top w:w="57" w:type="dxa"/>
              <w:left w:w="57" w:type="dxa"/>
              <w:bottom w:w="57" w:type="dxa"/>
              <w:right w:w="57" w:type="dxa"/>
            </w:tcMar>
          </w:tcPr>
          <w:p w14:paraId="6BBF1467"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lastRenderedPageBreak/>
              <w:t>7　振込・振替サービス</w:t>
            </w:r>
          </w:p>
        </w:tc>
        <w:tc>
          <w:tcPr>
            <w:tcW w:w="2381" w:type="pct"/>
            <w:tcMar>
              <w:top w:w="57" w:type="dxa"/>
              <w:left w:w="57" w:type="dxa"/>
              <w:bottom w:w="57" w:type="dxa"/>
              <w:right w:w="57" w:type="dxa"/>
            </w:tcMar>
          </w:tcPr>
          <w:p w14:paraId="1C7EA370"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7</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振込・振替サービス</w:t>
            </w:r>
          </w:p>
        </w:tc>
        <w:tc>
          <w:tcPr>
            <w:tcW w:w="237" w:type="pct"/>
          </w:tcPr>
          <w:p w14:paraId="53267F3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37AC6E92" w14:textId="77777777" w:rsidTr="0028630F">
        <w:trPr>
          <w:trHeight w:val="20"/>
        </w:trPr>
        <w:tc>
          <w:tcPr>
            <w:tcW w:w="2382" w:type="pct"/>
            <w:tcMar>
              <w:top w:w="57" w:type="dxa"/>
              <w:left w:w="57" w:type="dxa"/>
              <w:bottom w:w="57" w:type="dxa"/>
              <w:right w:w="57" w:type="dxa"/>
            </w:tcMar>
          </w:tcPr>
          <w:p w14:paraId="5AA2E464" w14:textId="0A8CA54B"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振込・振替サービスとは、当組合が指定する操作方法により、契約者が指定した日（以下</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振込・振替指定日」といいます。）に、あらかじめ指定された普通貯金・当座貯金・貯蓄貯金のサービス利用対象口座の中から契約者が指定した支払指定口座から指定された金額を引き落とし、契約者が指定した当組合または当組合以外の金融機関の国内本支店の貯（預）金口座（以下</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「入金指定口座」といいます。）へ入金することができるサービスをいいます。</w:t>
            </w:r>
            <w:r w:rsidR="00655E8E" w:rsidRPr="00A86675">
              <w:rPr>
                <w:rFonts w:ascii="ＭＳ 明朝" w:eastAsia="ＭＳ 明朝" w:hAnsi="Times New Roman" w:cs="Times New Roman" w:hint="eastAsia"/>
                <w:b/>
                <w:color w:val="0000FF"/>
                <w:szCs w:val="21"/>
                <w:u w:val="single"/>
              </w:rPr>
              <w:t>なお、当組合以外の金融機関宛の振込のうち、一部の金融機関宛の振込については取扱いできない場合があります。</w:t>
            </w:r>
          </w:p>
        </w:tc>
        <w:tc>
          <w:tcPr>
            <w:tcW w:w="2381" w:type="pct"/>
            <w:tcMar>
              <w:top w:w="57" w:type="dxa"/>
              <w:left w:w="57" w:type="dxa"/>
              <w:bottom w:w="57" w:type="dxa"/>
              <w:right w:w="57" w:type="dxa"/>
            </w:tcMar>
          </w:tcPr>
          <w:p w14:paraId="3620B316"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振込・振替サービスとは、当組合が指定する操作方法により、契約者が指定した日（以下「振込・振替指定日」といいます。）に、あらかじめ指定された普通貯金・当座貯金・貯蓄貯金のサービス利用対象口座の中から契約者が指定した支払指定口座から指定された金額を引き落とし、契約者が指定した当組合または当組合以外の金融機関の国内本支店の貯（預）金口座（以下「入金指定口座」といいます。）へ入金することができるサービスをいいます。</w:t>
            </w:r>
          </w:p>
        </w:tc>
        <w:tc>
          <w:tcPr>
            <w:tcW w:w="237" w:type="pct"/>
          </w:tcPr>
          <w:p w14:paraId="02EC20A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242469B" w14:textId="77777777" w:rsidTr="0028630F">
        <w:trPr>
          <w:trHeight w:val="20"/>
        </w:trPr>
        <w:tc>
          <w:tcPr>
            <w:tcW w:w="2382" w:type="pct"/>
            <w:tcMar>
              <w:top w:w="57" w:type="dxa"/>
              <w:left w:w="57" w:type="dxa"/>
              <w:bottom w:w="57" w:type="dxa"/>
              <w:right w:w="57" w:type="dxa"/>
            </w:tcMar>
          </w:tcPr>
          <w:p w14:paraId="325443A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65B5611F" w14:textId="77777777" w:rsidR="00655E8E" w:rsidRPr="00A86675" w:rsidRDefault="00655E8E" w:rsidP="0028630F">
            <w:pPr>
              <w:widowControl/>
              <w:snapToGrid w:val="0"/>
              <w:spacing w:after="240"/>
              <w:ind w:left="737"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なお、当組合以外の金融機関宛の振込のうち、一部の金融機関宛の振込については取り扱いできない場合があります。</w:t>
            </w:r>
          </w:p>
        </w:tc>
        <w:tc>
          <w:tcPr>
            <w:tcW w:w="237" w:type="pct"/>
          </w:tcPr>
          <w:p w14:paraId="2DD011A9"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0B2F1E7A" w14:textId="77777777" w:rsidTr="0028630F">
        <w:trPr>
          <w:trHeight w:val="20"/>
        </w:trPr>
        <w:tc>
          <w:tcPr>
            <w:tcW w:w="2382" w:type="pct"/>
            <w:tcMar>
              <w:top w:w="57" w:type="dxa"/>
              <w:left w:w="57" w:type="dxa"/>
              <w:bottom w:w="57" w:type="dxa"/>
              <w:right w:w="57" w:type="dxa"/>
            </w:tcMar>
          </w:tcPr>
          <w:p w14:paraId="2751C9A6" w14:textId="54F38152" w:rsidR="00655E8E" w:rsidRPr="00A86675" w:rsidRDefault="00D63663" w:rsidP="00D63663">
            <w:pPr>
              <w:widowControl/>
              <w:adjustRightInd w:val="0"/>
              <w:snapToGrid w:val="0"/>
              <w:spacing w:after="240"/>
              <w:ind w:firstLineChars="200" w:firstLine="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入金指定口座への入金は、次のとおり取り扱います。</w:t>
            </w:r>
          </w:p>
        </w:tc>
        <w:tc>
          <w:tcPr>
            <w:tcW w:w="2381" w:type="pct"/>
            <w:tcMar>
              <w:top w:w="57" w:type="dxa"/>
              <w:left w:w="57" w:type="dxa"/>
              <w:bottom w:w="57" w:type="dxa"/>
              <w:right w:w="57" w:type="dxa"/>
            </w:tcMar>
          </w:tcPr>
          <w:p w14:paraId="07B1B302"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入金指定口座への入金は、次のとおり取り扱います。</w:t>
            </w:r>
          </w:p>
        </w:tc>
        <w:tc>
          <w:tcPr>
            <w:tcW w:w="237" w:type="pct"/>
          </w:tcPr>
          <w:p w14:paraId="278DEFA4"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F747D04" w14:textId="77777777" w:rsidTr="0028630F">
        <w:trPr>
          <w:trHeight w:val="20"/>
        </w:trPr>
        <w:tc>
          <w:tcPr>
            <w:tcW w:w="2382" w:type="pct"/>
            <w:tcMar>
              <w:top w:w="57" w:type="dxa"/>
              <w:left w:w="57" w:type="dxa"/>
              <w:bottom w:w="57" w:type="dxa"/>
              <w:right w:w="57" w:type="dxa"/>
            </w:tcMar>
          </w:tcPr>
          <w:p w14:paraId="3E9429D6"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a</w:t>
            </w:r>
            <w:r w:rsidRPr="00A86675">
              <w:rPr>
                <w:rFonts w:ascii="ＭＳ 明朝" w:eastAsia="ＭＳ 明朝" w:hAnsi="Times New Roman" w:cs="Times New Roman" w:hint="eastAsia"/>
                <w:color w:val="000000"/>
                <w:szCs w:val="21"/>
              </w:rPr>
              <w:tab/>
              <w:t>支払指定口座と入金指定口座が当組合の同一店に属し、かつ同一名義の場合は、「振替」として取り扱います。</w:t>
            </w:r>
          </w:p>
        </w:tc>
        <w:tc>
          <w:tcPr>
            <w:tcW w:w="2381" w:type="pct"/>
            <w:tcMar>
              <w:top w:w="57" w:type="dxa"/>
              <w:left w:w="57" w:type="dxa"/>
              <w:bottom w:w="57" w:type="dxa"/>
              <w:right w:w="57" w:type="dxa"/>
            </w:tcMar>
          </w:tcPr>
          <w:p w14:paraId="5515D8E6"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hint="eastAsia"/>
                <w:szCs w:val="21"/>
              </w:rPr>
              <w:tab/>
              <w:t>支払指定口座と入金指定口座が当組合の同一店に属し、かつ同一名義の場合は、「振替」として取り扱います。</w:t>
            </w:r>
          </w:p>
        </w:tc>
        <w:tc>
          <w:tcPr>
            <w:tcW w:w="237" w:type="pct"/>
          </w:tcPr>
          <w:p w14:paraId="17A63CB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24EDEB5" w14:textId="77777777" w:rsidTr="0028630F">
        <w:trPr>
          <w:trHeight w:val="20"/>
        </w:trPr>
        <w:tc>
          <w:tcPr>
            <w:tcW w:w="2382" w:type="pct"/>
            <w:tcMar>
              <w:top w:w="57" w:type="dxa"/>
              <w:left w:w="57" w:type="dxa"/>
              <w:bottom w:w="57" w:type="dxa"/>
              <w:right w:w="57" w:type="dxa"/>
            </w:tcMar>
          </w:tcPr>
          <w:p w14:paraId="2BD5C7F1"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b</w:t>
            </w:r>
            <w:r w:rsidRPr="00A86675">
              <w:rPr>
                <w:rFonts w:ascii="ＭＳ 明朝" w:eastAsia="ＭＳ 明朝" w:hAnsi="Times New Roman" w:cs="Times New Roman" w:hint="eastAsia"/>
                <w:color w:val="000000"/>
                <w:szCs w:val="21"/>
              </w:rPr>
              <w:tab/>
              <w:t>支払指定口座と入金指定口座が当組合の同一店に属していない場合、または支払指定口座と入金指定口座が当組合の同一店に属する場合であっても、その名義が異なる場合は、「振込」として取り扱い、当組合所定の振込手数料を支払指定口座からお支払いいただきます。</w:t>
            </w:r>
          </w:p>
        </w:tc>
        <w:tc>
          <w:tcPr>
            <w:tcW w:w="2381" w:type="pct"/>
            <w:tcMar>
              <w:top w:w="57" w:type="dxa"/>
              <w:left w:w="57" w:type="dxa"/>
              <w:bottom w:w="57" w:type="dxa"/>
              <w:right w:w="57" w:type="dxa"/>
            </w:tcMar>
          </w:tcPr>
          <w:p w14:paraId="43643F18"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hint="eastAsia"/>
                <w:szCs w:val="21"/>
              </w:rPr>
              <w:tab/>
              <w:t>支払指定口座と入金指定口座が当組合の同一店に属していない場合、または支払指定口座と入金指定口座が当組合の同一店に属する場合であっても、その名義が異なる場合は、「振込」として取り扱い、当組合所定の振込手数料を支払指定口座からお支払いいただきます。</w:t>
            </w:r>
          </w:p>
        </w:tc>
        <w:tc>
          <w:tcPr>
            <w:tcW w:w="237" w:type="pct"/>
          </w:tcPr>
          <w:p w14:paraId="4D124E3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163D282" w14:textId="77777777" w:rsidTr="0028630F">
        <w:trPr>
          <w:trHeight w:val="20"/>
        </w:trPr>
        <w:tc>
          <w:tcPr>
            <w:tcW w:w="2382" w:type="pct"/>
            <w:tcMar>
              <w:top w:w="57" w:type="dxa"/>
              <w:left w:w="57" w:type="dxa"/>
              <w:bottom w:w="57" w:type="dxa"/>
              <w:right w:w="57" w:type="dxa"/>
            </w:tcMar>
          </w:tcPr>
          <w:p w14:paraId="403E0D6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c</w:t>
            </w:r>
            <w:r w:rsidRPr="00A86675">
              <w:rPr>
                <w:rFonts w:ascii="ＭＳ 明朝" w:eastAsia="ＭＳ 明朝" w:hAnsi="Times New Roman" w:cs="Times New Roman" w:hint="eastAsia"/>
                <w:color w:val="000000"/>
                <w:szCs w:val="21"/>
              </w:rPr>
              <w:tab/>
              <w:t>振込・振替指定日は、当組合の指定する操作方法により指定してください。この場合、指定日は当組合所定の期間からお選びいただきます。ただし、振込先の金融機関の状況等により、指定日の翌営業日扱いとなることもあります。</w:t>
            </w:r>
            <w:r w:rsidRPr="00A86675">
              <w:rPr>
                <w:rFonts w:ascii="ＭＳ 明朝" w:eastAsia="ＭＳ 明朝" w:hAnsi="Times New Roman" w:cs="Times New Roman" w:hint="eastAsia"/>
                <w:b/>
                <w:color w:val="0000FF"/>
                <w:szCs w:val="21"/>
                <w:u w:val="single"/>
              </w:rPr>
              <w:t>なお、当組合は、内容を本サービスのホームページ等に表示したうえで、この期間を変更することがあります。</w:t>
            </w:r>
          </w:p>
        </w:tc>
        <w:tc>
          <w:tcPr>
            <w:tcW w:w="2381" w:type="pct"/>
            <w:tcMar>
              <w:top w:w="57" w:type="dxa"/>
              <w:left w:w="57" w:type="dxa"/>
              <w:bottom w:w="57" w:type="dxa"/>
              <w:right w:w="57" w:type="dxa"/>
            </w:tcMar>
          </w:tcPr>
          <w:p w14:paraId="27959A5D"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hint="eastAsia"/>
                <w:szCs w:val="21"/>
              </w:rPr>
              <w:tab/>
              <w:t>振込・振替指定日は、当組合の指定する操作方法により指定してください。この場合、指定日は当組合所定の期間からお選びいただきます。ただし、振込先の金融機関の状況等により、指定日の翌営業日扱いとなることもあります。</w:t>
            </w:r>
          </w:p>
        </w:tc>
        <w:tc>
          <w:tcPr>
            <w:tcW w:w="237" w:type="pct"/>
          </w:tcPr>
          <w:p w14:paraId="5817BAB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07D0C0F" w14:textId="77777777" w:rsidTr="0028630F">
        <w:trPr>
          <w:trHeight w:val="20"/>
        </w:trPr>
        <w:tc>
          <w:tcPr>
            <w:tcW w:w="2382" w:type="pct"/>
            <w:tcMar>
              <w:top w:w="57" w:type="dxa"/>
              <w:left w:w="57" w:type="dxa"/>
              <w:bottom w:w="57" w:type="dxa"/>
              <w:right w:w="57" w:type="dxa"/>
            </w:tcMar>
          </w:tcPr>
          <w:p w14:paraId="55BA102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5E0B9A3D" w14:textId="77777777" w:rsidR="00655E8E" w:rsidRPr="00A86675" w:rsidRDefault="00655E8E" w:rsidP="0028630F">
            <w:pPr>
              <w:widowControl/>
              <w:snapToGrid w:val="0"/>
              <w:spacing w:after="240"/>
              <w:ind w:left="1021"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なお、当組合は、内容を本サービスのホームページ等に表示したうえで、この期間を変更することがあります。</w:t>
            </w:r>
          </w:p>
        </w:tc>
        <w:tc>
          <w:tcPr>
            <w:tcW w:w="237" w:type="pct"/>
          </w:tcPr>
          <w:p w14:paraId="0441198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04C2838E" w14:textId="77777777" w:rsidTr="0028630F">
        <w:trPr>
          <w:trHeight w:val="20"/>
        </w:trPr>
        <w:tc>
          <w:tcPr>
            <w:tcW w:w="2382" w:type="pct"/>
            <w:tcMar>
              <w:top w:w="57" w:type="dxa"/>
              <w:left w:w="57" w:type="dxa"/>
              <w:bottom w:w="57" w:type="dxa"/>
              <w:right w:w="57" w:type="dxa"/>
            </w:tcMar>
          </w:tcPr>
          <w:p w14:paraId="2DF8EC51"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d</w:t>
            </w:r>
            <w:r w:rsidRPr="00A86675">
              <w:rPr>
                <w:rFonts w:ascii="ＭＳ 明朝" w:eastAsia="ＭＳ 明朝" w:hAnsi="Times New Roman" w:cs="Times New Roman" w:hint="eastAsia"/>
                <w:color w:val="000000"/>
                <w:szCs w:val="21"/>
              </w:rPr>
              <w:tab/>
              <w:t>振込・振替サービスにおける1日</w:t>
            </w:r>
            <w:r w:rsidRPr="00A86675">
              <w:rPr>
                <w:rFonts w:ascii="ＭＳ 明朝" w:eastAsia="ＭＳ 明朝" w:hAnsi="Times New Roman" w:cs="Times New Roman" w:hint="eastAsia"/>
                <w:b/>
                <w:color w:val="0000FF"/>
                <w:szCs w:val="21"/>
                <w:u w:val="single"/>
              </w:rPr>
              <w:t>あ</w:t>
            </w:r>
            <w:r w:rsidRPr="00A86675">
              <w:rPr>
                <w:rFonts w:ascii="ＭＳ 明朝" w:eastAsia="ＭＳ 明朝" w:hAnsi="Times New Roman" w:cs="Times New Roman" w:hint="eastAsia"/>
                <w:color w:val="000000"/>
                <w:szCs w:val="21"/>
              </w:rPr>
              <w:t>たりの上限金額は当組合所定の金額の範囲内、かつ契約者が指定・登録した金額とします。</w:t>
            </w:r>
            <w:r w:rsidRPr="00A86675">
              <w:rPr>
                <w:rFonts w:ascii="ＭＳ 明朝" w:eastAsia="ＭＳ 明朝" w:hAnsi="Times New Roman" w:cs="Times New Roman" w:hint="eastAsia"/>
                <w:b/>
                <w:color w:val="0000FF"/>
                <w:szCs w:val="21"/>
                <w:u w:val="single"/>
              </w:rPr>
              <w:t>なお、当組合は、内容を本サービスのホームページ等に表示したうえで、この上限金額を変更することがあります。</w:t>
            </w:r>
          </w:p>
        </w:tc>
        <w:tc>
          <w:tcPr>
            <w:tcW w:w="2381" w:type="pct"/>
            <w:tcMar>
              <w:top w:w="57" w:type="dxa"/>
              <w:left w:w="57" w:type="dxa"/>
              <w:bottom w:w="57" w:type="dxa"/>
              <w:right w:w="57" w:type="dxa"/>
            </w:tcMar>
          </w:tcPr>
          <w:p w14:paraId="418E9958"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hint="eastAsia"/>
                <w:szCs w:val="21"/>
              </w:rPr>
              <w:tab/>
              <w:t>振込・振替サービスにおける1日</w:t>
            </w:r>
            <w:r w:rsidRPr="00A86675">
              <w:rPr>
                <w:rFonts w:ascii="ＭＳ 明朝" w:eastAsia="ＭＳ 明朝" w:hAnsi="Times New Roman" w:cs="Times New Roman" w:hint="eastAsia"/>
                <w:b/>
                <w:color w:val="FF0000"/>
                <w:szCs w:val="21"/>
                <w:u w:val="single"/>
              </w:rPr>
              <w:t>当</w:t>
            </w:r>
            <w:r w:rsidRPr="00A86675">
              <w:rPr>
                <w:rFonts w:ascii="ＭＳ 明朝" w:eastAsia="ＭＳ 明朝" w:hAnsi="Times New Roman" w:cs="Times New Roman" w:hint="eastAsia"/>
                <w:szCs w:val="21"/>
              </w:rPr>
              <w:t>たりの上限金額は当組合所定の金額の範囲内、かつ契約者が指定・登録した金額とします。</w:t>
            </w:r>
          </w:p>
        </w:tc>
        <w:tc>
          <w:tcPr>
            <w:tcW w:w="237" w:type="pct"/>
          </w:tcPr>
          <w:p w14:paraId="3A3B01D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FF8E85A" w14:textId="77777777" w:rsidTr="0028630F">
        <w:trPr>
          <w:trHeight w:val="20"/>
        </w:trPr>
        <w:tc>
          <w:tcPr>
            <w:tcW w:w="2382" w:type="pct"/>
            <w:tcMar>
              <w:top w:w="57" w:type="dxa"/>
              <w:left w:w="57" w:type="dxa"/>
              <w:bottom w:w="57" w:type="dxa"/>
              <w:right w:w="57" w:type="dxa"/>
            </w:tcMar>
          </w:tcPr>
          <w:p w14:paraId="149812D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29169E17" w14:textId="77777777" w:rsidR="00655E8E" w:rsidRPr="00A86675" w:rsidRDefault="00655E8E" w:rsidP="0028630F">
            <w:pPr>
              <w:widowControl/>
              <w:snapToGrid w:val="0"/>
              <w:spacing w:after="240"/>
              <w:ind w:left="1021"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なお、当組合は、内容を本サービスのホームページ等に表示したうえで、この上限金額を変更することがあります。</w:t>
            </w:r>
          </w:p>
        </w:tc>
        <w:tc>
          <w:tcPr>
            <w:tcW w:w="237" w:type="pct"/>
          </w:tcPr>
          <w:p w14:paraId="2F2C425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6A7B0649" w14:textId="77777777" w:rsidTr="0028630F">
        <w:trPr>
          <w:trHeight w:val="20"/>
        </w:trPr>
        <w:tc>
          <w:tcPr>
            <w:tcW w:w="2382" w:type="pct"/>
            <w:tcMar>
              <w:top w:w="57" w:type="dxa"/>
              <w:left w:w="57" w:type="dxa"/>
              <w:bottom w:w="57" w:type="dxa"/>
              <w:right w:w="57" w:type="dxa"/>
            </w:tcMar>
          </w:tcPr>
          <w:p w14:paraId="53F0D794"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e</w:t>
            </w:r>
            <w:r w:rsidRPr="00A86675">
              <w:rPr>
                <w:rFonts w:ascii="ＭＳ 明朝" w:eastAsia="ＭＳ 明朝" w:hAnsi="Times New Roman" w:cs="Times New Roman" w:hint="eastAsia"/>
                <w:color w:val="000000"/>
                <w:szCs w:val="21"/>
              </w:rPr>
              <w:tab/>
              <w:t>契約者は、依頼した取引について当組合の定める処理を行うまでは、端末機器から当組合の指定する操作方法により、取消</w:t>
            </w:r>
            <w:r w:rsidRPr="00A86675">
              <w:rPr>
                <w:rFonts w:ascii="ＭＳ 明朝" w:eastAsia="ＭＳ 明朝" w:hAnsi="Times New Roman" w:cs="Times New Roman" w:hint="eastAsia"/>
                <w:b/>
                <w:color w:val="0000FF"/>
                <w:szCs w:val="21"/>
                <w:u w:val="single"/>
              </w:rPr>
              <w:t>し</w:t>
            </w:r>
            <w:r w:rsidRPr="00A86675">
              <w:rPr>
                <w:rFonts w:ascii="ＭＳ 明朝" w:eastAsia="ＭＳ 明朝" w:hAnsi="Times New Roman" w:cs="Times New Roman" w:hint="eastAsia"/>
                <w:color w:val="000000"/>
                <w:szCs w:val="21"/>
              </w:rPr>
              <w:t>ができるものとします。取引実行後の依頼内容の変更（以下</w:t>
            </w:r>
            <w:r w:rsidRPr="00A86675">
              <w:rPr>
                <w:rFonts w:ascii="ＭＳ 明朝" w:eastAsia="ＭＳ 明朝" w:hAnsi="Times New Roman" w:cs="Times New Roman" w:hint="eastAsia"/>
                <w:b/>
                <w:color w:val="0000FF"/>
                <w:szCs w:val="21"/>
                <w:u w:val="single"/>
              </w:rPr>
              <w:t>、</w:t>
            </w:r>
            <w:r w:rsidRPr="00A86675">
              <w:rPr>
                <w:rFonts w:ascii="ＭＳ 明朝" w:eastAsia="ＭＳ 明朝" w:hAnsi="Times New Roman" w:cs="Times New Roman" w:hint="eastAsia"/>
                <w:color w:val="000000"/>
                <w:szCs w:val="21"/>
              </w:rPr>
              <w:t>「訂正」といいます。）または取りやめ（以下</w:t>
            </w:r>
            <w:r w:rsidRPr="00A86675">
              <w:rPr>
                <w:rFonts w:ascii="ＭＳ 明朝" w:eastAsia="ＭＳ 明朝" w:hAnsi="Times New Roman" w:cs="Times New Roman" w:hint="eastAsia"/>
                <w:b/>
                <w:color w:val="0000FF"/>
                <w:szCs w:val="21"/>
                <w:u w:val="single"/>
              </w:rPr>
              <w:t>、</w:t>
            </w:r>
            <w:r w:rsidRPr="00A86675">
              <w:rPr>
                <w:rFonts w:ascii="ＭＳ 明朝" w:eastAsia="ＭＳ 明朝" w:hAnsi="Times New Roman" w:cs="Times New Roman" w:hint="eastAsia"/>
                <w:color w:val="000000"/>
                <w:szCs w:val="21"/>
              </w:rPr>
              <w:t>「組戻し」といいます。）は、原則として取扱いできません。ただし、当組合がやむを得ないものと認めて訂正・組戻しを承諾する場合には、当組合の定める方法で取り扱うこととし、この場合、振込手数料は返却しません。</w:t>
            </w:r>
          </w:p>
        </w:tc>
        <w:tc>
          <w:tcPr>
            <w:tcW w:w="2381" w:type="pct"/>
            <w:tcMar>
              <w:top w:w="57" w:type="dxa"/>
              <w:left w:w="57" w:type="dxa"/>
              <w:bottom w:w="57" w:type="dxa"/>
              <w:right w:w="57" w:type="dxa"/>
            </w:tcMar>
          </w:tcPr>
          <w:p w14:paraId="598B1EC8"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(5)</w:t>
            </w:r>
            <w:r w:rsidRPr="00A86675">
              <w:rPr>
                <w:rFonts w:ascii="ＭＳ 明朝" w:eastAsia="ＭＳ 明朝" w:hAnsi="Times New Roman" w:cs="Times New Roman" w:hint="eastAsia"/>
                <w:szCs w:val="21"/>
              </w:rPr>
              <w:tab/>
              <w:t>契約者は、依頼した取引について当組合の定める処理を行うまでは、端末機器から当組合の指定する操作方法により、取消ができるものとします。取引実行後の依頼内容の変更（以下「訂正」といいます。）または取りやめ（以下「組戻し」といいます。）は、原則として取</w:t>
            </w:r>
            <w:r w:rsidRPr="00A86675">
              <w:rPr>
                <w:rFonts w:ascii="ＭＳ 明朝" w:eastAsia="ＭＳ 明朝" w:hAnsi="Times New Roman" w:cs="Times New Roman" w:hint="eastAsia"/>
                <w:b/>
                <w:color w:val="FF0000"/>
                <w:szCs w:val="21"/>
                <w:u w:val="single"/>
              </w:rPr>
              <w:t>り</w:t>
            </w:r>
            <w:r w:rsidRPr="00A86675">
              <w:rPr>
                <w:rFonts w:ascii="ＭＳ 明朝" w:eastAsia="ＭＳ 明朝" w:hAnsi="Times New Roman" w:cs="Times New Roman" w:hint="eastAsia"/>
                <w:szCs w:val="21"/>
              </w:rPr>
              <w:t>扱いできません。ただし、当組合がやむを得ないものと認めて訂正・組戻しを承諾する場合には、当組合の定める方法で取り扱うこととし、この場合、振込手数料は返却しません。</w:t>
            </w:r>
          </w:p>
        </w:tc>
        <w:tc>
          <w:tcPr>
            <w:tcW w:w="237" w:type="pct"/>
          </w:tcPr>
          <w:p w14:paraId="3D3D0F2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2BC65FC" w14:textId="77777777" w:rsidTr="0028630F">
        <w:trPr>
          <w:trHeight w:val="20"/>
        </w:trPr>
        <w:tc>
          <w:tcPr>
            <w:tcW w:w="2382" w:type="pct"/>
            <w:tcMar>
              <w:top w:w="57" w:type="dxa"/>
              <w:left w:w="57" w:type="dxa"/>
              <w:bottom w:w="57" w:type="dxa"/>
              <w:right w:w="57" w:type="dxa"/>
            </w:tcMar>
          </w:tcPr>
          <w:p w14:paraId="648F7E4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6FEC1181" w14:textId="77777777" w:rsidR="00655E8E" w:rsidRPr="00A86675" w:rsidRDefault="00655E8E" w:rsidP="0028630F">
            <w:pPr>
              <w:widowControl/>
              <w:snapToGrid w:val="0"/>
              <w:spacing w:after="240"/>
              <w:ind w:left="1021"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なお、組戻しを行う場合には、当組合所定の組戻手数料が別途必要となります。</w:t>
            </w:r>
          </w:p>
        </w:tc>
        <w:tc>
          <w:tcPr>
            <w:tcW w:w="237" w:type="pct"/>
          </w:tcPr>
          <w:p w14:paraId="161F884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261B1AF9" w14:textId="77777777" w:rsidTr="0028630F">
        <w:trPr>
          <w:trHeight w:val="20"/>
        </w:trPr>
        <w:tc>
          <w:tcPr>
            <w:tcW w:w="2382" w:type="pct"/>
            <w:tcMar>
              <w:top w:w="57" w:type="dxa"/>
              <w:left w:w="57" w:type="dxa"/>
              <w:bottom w:w="57" w:type="dxa"/>
              <w:right w:w="57" w:type="dxa"/>
            </w:tcMar>
          </w:tcPr>
          <w:p w14:paraId="2D69F31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lastRenderedPageBreak/>
              <w:t>f</w:t>
            </w:r>
            <w:r w:rsidRPr="00A86675">
              <w:rPr>
                <w:rFonts w:ascii="ＭＳ 明朝" w:eastAsia="ＭＳ 明朝" w:hAnsi="Times New Roman" w:cs="Times New Roman" w:hint="eastAsia"/>
                <w:color w:val="000000"/>
                <w:szCs w:val="21"/>
              </w:rPr>
              <w:tab/>
              <w:t>前号の組戻手続により、入金指定口座のある金融機関から振込金額が返却された場合には、当該取引の支払指定口座に入金します。ただし、組戻しができない場合がありますが、この場合には受取人との間で協議してください。</w:t>
            </w:r>
          </w:p>
        </w:tc>
        <w:tc>
          <w:tcPr>
            <w:tcW w:w="2381" w:type="pct"/>
            <w:tcMar>
              <w:top w:w="57" w:type="dxa"/>
              <w:left w:w="57" w:type="dxa"/>
              <w:bottom w:w="57" w:type="dxa"/>
              <w:right w:w="57" w:type="dxa"/>
            </w:tcMar>
          </w:tcPr>
          <w:p w14:paraId="54A0150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(6)</w:t>
            </w:r>
            <w:r w:rsidRPr="00A86675">
              <w:rPr>
                <w:rFonts w:ascii="ＭＳ 明朝" w:eastAsia="ＭＳ 明朝" w:hAnsi="Times New Roman" w:cs="Times New Roman" w:hint="eastAsia"/>
                <w:szCs w:val="21"/>
              </w:rPr>
              <w:tab/>
              <w:t>前号の組戻</w:t>
            </w:r>
            <w:r w:rsidRPr="00A86675">
              <w:rPr>
                <w:rFonts w:ascii="ＭＳ 明朝" w:eastAsia="ＭＳ 明朝" w:hAnsi="Times New Roman" w:cs="Times New Roman" w:hint="eastAsia"/>
                <w:b/>
                <w:color w:val="FF0000"/>
                <w:szCs w:val="21"/>
                <w:u w:val="single"/>
              </w:rPr>
              <w:t>し</w:t>
            </w:r>
            <w:r w:rsidRPr="00A86675">
              <w:rPr>
                <w:rFonts w:ascii="ＭＳ 明朝" w:eastAsia="ＭＳ 明朝" w:hAnsi="Times New Roman" w:cs="Times New Roman" w:hint="eastAsia"/>
                <w:szCs w:val="21"/>
              </w:rPr>
              <w:t>手続により、入金指定口座のある金融機関から振込金額が返却された場合には、当該取引の支払指定口座に入金します。ただし、組戻しができない場合がありますが、この場合には受取人との間で協議してください。</w:t>
            </w:r>
          </w:p>
        </w:tc>
        <w:tc>
          <w:tcPr>
            <w:tcW w:w="237" w:type="pct"/>
          </w:tcPr>
          <w:p w14:paraId="65C3DDA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C50682D" w14:textId="77777777" w:rsidTr="0028630F">
        <w:trPr>
          <w:trHeight w:val="20"/>
        </w:trPr>
        <w:tc>
          <w:tcPr>
            <w:tcW w:w="2382" w:type="pct"/>
            <w:tcMar>
              <w:top w:w="57" w:type="dxa"/>
              <w:left w:w="57" w:type="dxa"/>
              <w:bottom w:w="57" w:type="dxa"/>
              <w:right w:w="57" w:type="dxa"/>
            </w:tcMar>
          </w:tcPr>
          <w:p w14:paraId="3F6EDF2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1B73D3E1" w14:textId="77777777" w:rsidR="00655E8E" w:rsidRPr="00A86675" w:rsidRDefault="00655E8E" w:rsidP="0028630F">
            <w:pPr>
              <w:widowControl/>
              <w:snapToGrid w:val="0"/>
              <w:spacing w:after="240"/>
              <w:ind w:left="1021"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なお、組戻しができなかった場合には、組戻手数料は返却します。</w:t>
            </w:r>
          </w:p>
        </w:tc>
        <w:tc>
          <w:tcPr>
            <w:tcW w:w="237" w:type="pct"/>
          </w:tcPr>
          <w:p w14:paraId="6020906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7969FA98" w14:textId="77777777" w:rsidTr="0028630F">
        <w:trPr>
          <w:trHeight w:val="20"/>
        </w:trPr>
        <w:tc>
          <w:tcPr>
            <w:tcW w:w="2382" w:type="pct"/>
            <w:tcMar>
              <w:top w:w="57" w:type="dxa"/>
              <w:left w:w="57" w:type="dxa"/>
              <w:bottom w:w="57" w:type="dxa"/>
              <w:right w:w="57" w:type="dxa"/>
            </w:tcMar>
          </w:tcPr>
          <w:p w14:paraId="4E57AD4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14A09515"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(7)</w:t>
            </w:r>
            <w:r w:rsidRPr="00A86675">
              <w:rPr>
                <w:rFonts w:ascii="ＭＳ 明朝" w:eastAsia="ＭＳ 明朝" w:hAnsi="Times New Roman" w:cs="Times New Roman" w:hint="eastAsia"/>
                <w:b/>
                <w:color w:val="FF0000"/>
                <w:szCs w:val="21"/>
                <w:u w:val="single"/>
              </w:rPr>
              <w:tab/>
              <w:t>入金不能により入金指定口座のある金融機関から振込金額が返却された場合には、契約者から組戻しの依頼を受けることなく振込金額を当該取引の指定口座に入金します。この場合、振込手数料は返却いたしません。</w:t>
            </w:r>
          </w:p>
        </w:tc>
        <w:tc>
          <w:tcPr>
            <w:tcW w:w="237" w:type="pct"/>
          </w:tcPr>
          <w:p w14:paraId="33BD1F6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7C5D275B" w14:textId="77777777" w:rsidTr="0028630F">
        <w:trPr>
          <w:trHeight w:val="20"/>
        </w:trPr>
        <w:tc>
          <w:tcPr>
            <w:tcW w:w="2382" w:type="pct"/>
            <w:tcMar>
              <w:top w:w="57" w:type="dxa"/>
              <w:left w:w="57" w:type="dxa"/>
              <w:bottom w:w="57" w:type="dxa"/>
              <w:right w:w="57" w:type="dxa"/>
            </w:tcMar>
          </w:tcPr>
          <w:p w14:paraId="19C03E88"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g</w:t>
            </w:r>
            <w:r w:rsidRPr="00A86675">
              <w:rPr>
                <w:rFonts w:ascii="ＭＳ 明朝" w:eastAsia="ＭＳ 明朝" w:hAnsi="Times New Roman" w:cs="Times New Roman" w:hint="eastAsia"/>
                <w:b/>
                <w:color w:val="0000FF"/>
                <w:szCs w:val="21"/>
                <w:u w:val="single"/>
              </w:rPr>
              <w:tab/>
              <w:t>入金不能により入金指定口座のある金融機関から振込金額が返却された場合には、契約者から組戻しの依頼を受けること</w:t>
            </w:r>
            <w:r w:rsidRPr="000E752E">
              <w:rPr>
                <w:rFonts w:ascii="ＭＳ 明朝" w:eastAsia="ＭＳ 明朝" w:hAnsi="Times New Roman" w:cs="Times New Roman" w:hint="eastAsia"/>
                <w:b/>
                <w:bCs/>
                <w:color w:val="0000FF"/>
                <w:szCs w:val="21"/>
                <w:u w:val="single"/>
              </w:rPr>
              <w:t>な</w:t>
            </w:r>
            <w:r w:rsidRPr="00A86675">
              <w:rPr>
                <w:rFonts w:ascii="ＭＳ 明朝" w:eastAsia="ＭＳ 明朝" w:hAnsi="Times New Roman" w:cs="Times New Roman" w:hint="eastAsia"/>
                <w:b/>
                <w:color w:val="0000FF"/>
                <w:szCs w:val="21"/>
                <w:u w:val="single"/>
              </w:rPr>
              <w:t>く振込金額を当該取引の指定口座に入金します。この場合、振込手数料は返却いたしません。</w:t>
            </w:r>
            <w:r w:rsidRPr="000E752E">
              <w:rPr>
                <w:rFonts w:ascii="ＭＳ 明朝" w:eastAsia="ＭＳ 明朝" w:hAnsi="Times New Roman" w:cs="Times New Roman" w:hint="eastAsia"/>
                <w:bCs/>
                <w:szCs w:val="21"/>
              </w:rPr>
              <w:t>な</w:t>
            </w:r>
            <w:r w:rsidRPr="00A86675">
              <w:rPr>
                <w:rFonts w:ascii="ＭＳ 明朝" w:eastAsia="ＭＳ 明朝" w:hAnsi="Times New Roman" w:cs="Times New Roman" w:hint="eastAsia"/>
                <w:color w:val="000000"/>
                <w:szCs w:val="21"/>
              </w:rPr>
              <w:t>お、これにより生じた損害について当組合は責任を負いません。振込先の金融機関から照会があった際には、当組合は依頼内容について契約者に照会することがあります。この場合は、速やかに回答するものとします。</w:t>
            </w:r>
          </w:p>
        </w:tc>
        <w:tc>
          <w:tcPr>
            <w:tcW w:w="2381" w:type="pct"/>
            <w:tcMar>
              <w:top w:w="57" w:type="dxa"/>
              <w:left w:w="57" w:type="dxa"/>
              <w:bottom w:w="57" w:type="dxa"/>
              <w:right w:w="57" w:type="dxa"/>
            </w:tcMar>
          </w:tcPr>
          <w:p w14:paraId="7F2B9CE7" w14:textId="77777777" w:rsidR="00655E8E" w:rsidRPr="00A86675" w:rsidRDefault="00655E8E" w:rsidP="0028630F">
            <w:pPr>
              <w:widowControl/>
              <w:snapToGrid w:val="0"/>
              <w:spacing w:after="240"/>
              <w:ind w:left="1021"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なお、これにより生じた損害について当組合は責任を負いません。振込先の金融機関から照会があった際には、当組合は依頼内容について契約者に照会することがあります。この場合は、速やかに回答するものとします。</w:t>
            </w:r>
          </w:p>
        </w:tc>
        <w:tc>
          <w:tcPr>
            <w:tcW w:w="237" w:type="pct"/>
          </w:tcPr>
          <w:p w14:paraId="7A752D7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77808F6B" w14:textId="77777777" w:rsidTr="0028630F">
        <w:trPr>
          <w:trHeight w:val="20"/>
        </w:trPr>
        <w:tc>
          <w:tcPr>
            <w:tcW w:w="2382" w:type="pct"/>
            <w:tcMar>
              <w:top w:w="57" w:type="dxa"/>
              <w:left w:w="57" w:type="dxa"/>
              <w:bottom w:w="57" w:type="dxa"/>
              <w:right w:w="57" w:type="dxa"/>
            </w:tcMar>
          </w:tcPr>
          <w:p w14:paraId="162AC3BB"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8　税金・各種料金払込みサービス「Pay-easy（ペイジー）」</w:t>
            </w:r>
          </w:p>
        </w:tc>
        <w:tc>
          <w:tcPr>
            <w:tcW w:w="2381" w:type="pct"/>
            <w:tcMar>
              <w:top w:w="57" w:type="dxa"/>
              <w:left w:w="57" w:type="dxa"/>
              <w:bottom w:w="57" w:type="dxa"/>
              <w:right w:w="57" w:type="dxa"/>
            </w:tcMar>
          </w:tcPr>
          <w:p w14:paraId="01A389D2"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8</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税金・各種料金払込みサービス「Pay-easy（ペイジー）」</w:t>
            </w:r>
          </w:p>
        </w:tc>
        <w:tc>
          <w:tcPr>
            <w:tcW w:w="237" w:type="pct"/>
          </w:tcPr>
          <w:p w14:paraId="44010DF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21C8D142" w14:textId="77777777" w:rsidTr="0028630F">
        <w:trPr>
          <w:trHeight w:val="20"/>
        </w:trPr>
        <w:tc>
          <w:tcPr>
            <w:tcW w:w="2382" w:type="pct"/>
            <w:tcMar>
              <w:top w:w="57" w:type="dxa"/>
              <w:left w:w="57" w:type="dxa"/>
              <w:bottom w:w="57" w:type="dxa"/>
              <w:right w:w="57" w:type="dxa"/>
            </w:tcMar>
          </w:tcPr>
          <w:p w14:paraId="1CC6B414" w14:textId="46906582"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税金・各種料金払込み「Pay-easy（ペイジー）」（以下</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」といいます。）サービスは､当組合所定の収納機関に対し、税金、手数料、料金等（以下</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「料金等」といいます。）の払込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を行うため、当組合が指定する操作方法により、契約者があらかじめ指定されたサービス利用対象口座の中から契約者が指定した支払指定口座から指定された金額（当座貸越を利用できる場合は、その範囲内の金額を含みます。）を引き落とすことにより、料金等の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を行うサービスをいいます。</w:t>
            </w:r>
          </w:p>
        </w:tc>
        <w:tc>
          <w:tcPr>
            <w:tcW w:w="2381" w:type="pct"/>
            <w:tcMar>
              <w:top w:w="57" w:type="dxa"/>
              <w:left w:w="57" w:type="dxa"/>
              <w:bottom w:w="57" w:type="dxa"/>
              <w:right w:w="57" w:type="dxa"/>
            </w:tcMar>
          </w:tcPr>
          <w:p w14:paraId="0DF735C4"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税金・各種料金払込み「Pay-easy（ペイジー）」（以下「払込」といいます。）サービスは､当組合所定の収納機関に対し、税金、手数料、料金等（以下「料金等」といいます。）の払込を行うため、当組合が指定する操作方法により、契約者があらかじめ指定されたサービス利用対象口座の中から契約者が指定した支払指定口座から指定された金額（当座貸越を利用できる場合は、その範囲内の金額を含みます。）を引き落とすことにより、料金等の払込を行うサービスをいいます。</w:t>
            </w:r>
          </w:p>
        </w:tc>
        <w:tc>
          <w:tcPr>
            <w:tcW w:w="237" w:type="pct"/>
          </w:tcPr>
          <w:p w14:paraId="3C40ECC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96EC92E" w14:textId="77777777" w:rsidTr="0028630F">
        <w:trPr>
          <w:trHeight w:val="20"/>
        </w:trPr>
        <w:tc>
          <w:tcPr>
            <w:tcW w:w="2382" w:type="pct"/>
            <w:tcMar>
              <w:top w:w="57" w:type="dxa"/>
              <w:left w:w="57" w:type="dxa"/>
              <w:bottom w:w="57" w:type="dxa"/>
              <w:right w:w="57" w:type="dxa"/>
            </w:tcMar>
          </w:tcPr>
          <w:p w14:paraId="0FB360C0" w14:textId="255BC86C" w:rsidR="00655E8E" w:rsidRPr="00A86675" w:rsidRDefault="00D63663" w:rsidP="00D63663">
            <w:pPr>
              <w:widowControl/>
              <w:adjustRightInd w:val="0"/>
              <w:snapToGrid w:val="0"/>
              <w:spacing w:after="240"/>
              <w:ind w:firstLineChars="200" w:firstLine="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をするときは、当組合が定める方法および操作手順に従ってください。</w:t>
            </w:r>
          </w:p>
        </w:tc>
        <w:tc>
          <w:tcPr>
            <w:tcW w:w="2381" w:type="pct"/>
            <w:tcMar>
              <w:top w:w="57" w:type="dxa"/>
              <w:left w:w="57" w:type="dxa"/>
              <w:bottom w:w="57" w:type="dxa"/>
              <w:right w:w="57" w:type="dxa"/>
            </w:tcMar>
          </w:tcPr>
          <w:p w14:paraId="6F935327"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料金等払込をするときは、当組合が定める方法および操作手順に従ってください。</w:t>
            </w:r>
          </w:p>
        </w:tc>
        <w:tc>
          <w:tcPr>
            <w:tcW w:w="237" w:type="pct"/>
          </w:tcPr>
          <w:p w14:paraId="0963EC59"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EAC2C3C" w14:textId="77777777" w:rsidTr="0028630F">
        <w:trPr>
          <w:trHeight w:val="20"/>
        </w:trPr>
        <w:tc>
          <w:tcPr>
            <w:tcW w:w="2382" w:type="pct"/>
            <w:tcMar>
              <w:top w:w="57" w:type="dxa"/>
              <w:left w:w="57" w:type="dxa"/>
              <w:bottom w:w="57" w:type="dxa"/>
              <w:right w:w="57" w:type="dxa"/>
            </w:tcMar>
          </w:tcPr>
          <w:p w14:paraId="228F0504" w14:textId="146D654A"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利用者の端末機器において、収納機関から通知された収納機関番号、お客様番号（納付番号）、確認番号その他事項を正確に入力して、収納機関に対する納付情報または請求情報の照会を当組合に依頼してください。ただし、利用者が収納機関のホームページ等において、納付情報または請求情報を確認したうえで料金等の支払方法として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を選択した場合は、この限りではなく、当該請求情報または納付情報が当組合のＪＡネットバンクに引き継がれます。</w:t>
            </w:r>
          </w:p>
        </w:tc>
        <w:tc>
          <w:tcPr>
            <w:tcW w:w="2381" w:type="pct"/>
            <w:tcMar>
              <w:top w:w="57" w:type="dxa"/>
              <w:left w:w="57" w:type="dxa"/>
              <w:bottom w:w="57" w:type="dxa"/>
              <w:right w:w="57" w:type="dxa"/>
            </w:tcMar>
          </w:tcPr>
          <w:p w14:paraId="63C02DD0"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利用者の端末機器において、収納機関から通知された収納機関番号、お客様番号（納付番号）、確認番号その他事項を正確に入力して、収納機関に対する納付情報または請求情報の照会を当組合に依頼してください。ただし、利用者が収納機関のホームページ等において、納付情報または請求情報を確認したうえで料金等の支払方法として料金等払込を選択した場合は、この限りではなく、当該請求情報または納付情報が当組合のＪＡネットバンクに引き継がれます。</w:t>
            </w:r>
          </w:p>
        </w:tc>
        <w:tc>
          <w:tcPr>
            <w:tcW w:w="237" w:type="pct"/>
          </w:tcPr>
          <w:p w14:paraId="4AA6739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91473A9" w14:textId="77777777" w:rsidTr="0028630F">
        <w:trPr>
          <w:trHeight w:val="20"/>
        </w:trPr>
        <w:tc>
          <w:tcPr>
            <w:tcW w:w="2382" w:type="pct"/>
            <w:tcMar>
              <w:top w:w="57" w:type="dxa"/>
              <w:left w:w="57" w:type="dxa"/>
              <w:bottom w:w="57" w:type="dxa"/>
              <w:right w:w="57" w:type="dxa"/>
            </w:tcMar>
          </w:tcPr>
          <w:p w14:paraId="23BF551B" w14:textId="20207F5C"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(4) </w:t>
            </w:r>
            <w:r w:rsidR="00655E8E" w:rsidRPr="00A86675">
              <w:rPr>
                <w:rFonts w:ascii="ＭＳ 明朝" w:eastAsia="ＭＳ 明朝" w:hAnsi="Times New Roman" w:cs="Times New Roman" w:hint="eastAsia"/>
                <w:color w:val="000000"/>
                <w:szCs w:val="21"/>
              </w:rPr>
              <w:t>前項本文の照会または前項ただし書の引継ぎの結果として利用者の端末機器の画面に表示される納付情報または請求情報から払込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を希望する料金等を選択してください。</w:t>
            </w:r>
          </w:p>
        </w:tc>
        <w:tc>
          <w:tcPr>
            <w:tcW w:w="2381" w:type="pct"/>
            <w:tcMar>
              <w:top w:w="57" w:type="dxa"/>
              <w:left w:w="57" w:type="dxa"/>
              <w:bottom w:w="57" w:type="dxa"/>
              <w:right w:w="57" w:type="dxa"/>
            </w:tcMar>
          </w:tcPr>
          <w:p w14:paraId="7E30B184"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前項本文の照会または前項ただし書の引継ぎの結果として利用者の端末機器の画面に表示される納付情報または請求情報から払込を希望する料金等を選択してください。</w:t>
            </w:r>
          </w:p>
        </w:tc>
        <w:tc>
          <w:tcPr>
            <w:tcW w:w="237" w:type="pct"/>
          </w:tcPr>
          <w:p w14:paraId="67126E0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C865B22" w14:textId="77777777" w:rsidTr="0028630F">
        <w:trPr>
          <w:trHeight w:val="20"/>
        </w:trPr>
        <w:tc>
          <w:tcPr>
            <w:tcW w:w="2382" w:type="pct"/>
            <w:tcMar>
              <w:top w:w="57" w:type="dxa"/>
              <w:left w:w="57" w:type="dxa"/>
              <w:bottom w:w="57" w:type="dxa"/>
              <w:right w:w="57" w:type="dxa"/>
            </w:tcMar>
          </w:tcPr>
          <w:p w14:paraId="075FA2E7" w14:textId="117AC4A0"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(5) </w:t>
            </w:r>
            <w:r w:rsidR="00655E8E" w:rsidRPr="00A86675">
              <w:rPr>
                <w:rFonts w:ascii="ＭＳ 明朝" w:eastAsia="ＭＳ 明朝" w:hAnsi="Times New Roman" w:cs="Times New Roman" w:hint="eastAsia"/>
                <w:color w:val="000000"/>
                <w:szCs w:val="21"/>
              </w:rPr>
              <w:t>利用者の端末機器の画面に払込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を希望した料金等の内容が表示されますので、利用者はその申込内容を確認のうえ、当組合が定める方法で料金等払込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の申込みを行ってください。</w:t>
            </w:r>
          </w:p>
        </w:tc>
        <w:tc>
          <w:tcPr>
            <w:tcW w:w="2381" w:type="pct"/>
            <w:tcMar>
              <w:top w:w="57" w:type="dxa"/>
              <w:left w:w="57" w:type="dxa"/>
              <w:bottom w:w="57" w:type="dxa"/>
              <w:right w:w="57" w:type="dxa"/>
            </w:tcMar>
          </w:tcPr>
          <w:p w14:paraId="7AF936C8"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5.</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利用者の端末機器の画面に払込を希望した料金等の内容が表示されますので、利用者はその申込内容を確認のうえ、当組合が定める方法で料金等払込の申込みを行ってください。</w:t>
            </w:r>
          </w:p>
        </w:tc>
        <w:tc>
          <w:tcPr>
            <w:tcW w:w="237" w:type="pct"/>
          </w:tcPr>
          <w:p w14:paraId="2BAB0FB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F359ACB" w14:textId="77777777" w:rsidTr="0028630F">
        <w:trPr>
          <w:trHeight w:val="20"/>
        </w:trPr>
        <w:tc>
          <w:tcPr>
            <w:tcW w:w="2382" w:type="pct"/>
            <w:tcMar>
              <w:top w:w="57" w:type="dxa"/>
              <w:left w:w="57" w:type="dxa"/>
              <w:bottom w:w="57" w:type="dxa"/>
              <w:right w:w="57" w:type="dxa"/>
            </w:tcMar>
          </w:tcPr>
          <w:p w14:paraId="4A771B53" w14:textId="53997DD4"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(6) </w:t>
            </w:r>
            <w:r w:rsidR="00655E8E" w:rsidRPr="00A86675">
              <w:rPr>
                <w:rFonts w:ascii="ＭＳ 明朝" w:eastAsia="ＭＳ 明朝" w:hAnsi="Times New Roman" w:cs="Times New Roman" w:hint="eastAsia"/>
                <w:color w:val="000000"/>
                <w:szCs w:val="21"/>
              </w:rPr>
              <w:t>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にかかる契約は、当組合がコンピュータ・システムにより申込内容を確認して払込資金を貯金口座から引き落とした時に成立するものとします。</w:t>
            </w:r>
          </w:p>
        </w:tc>
        <w:tc>
          <w:tcPr>
            <w:tcW w:w="2381" w:type="pct"/>
            <w:tcMar>
              <w:top w:w="57" w:type="dxa"/>
              <w:left w:w="57" w:type="dxa"/>
              <w:bottom w:w="57" w:type="dxa"/>
              <w:right w:w="57" w:type="dxa"/>
            </w:tcMar>
          </w:tcPr>
          <w:p w14:paraId="566019D1"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6.</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料金等払込にかかる契約は、当組合がコンピュータ・システムにより申込内容を確認して払込資金を貯金口座から引き落とした時に成立するものとします。</w:t>
            </w:r>
          </w:p>
        </w:tc>
        <w:tc>
          <w:tcPr>
            <w:tcW w:w="237" w:type="pct"/>
          </w:tcPr>
          <w:p w14:paraId="72443F19"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82C93E8" w14:textId="77777777" w:rsidTr="0028630F">
        <w:trPr>
          <w:trHeight w:val="20"/>
        </w:trPr>
        <w:tc>
          <w:tcPr>
            <w:tcW w:w="2382" w:type="pct"/>
            <w:tcMar>
              <w:top w:w="57" w:type="dxa"/>
              <w:left w:w="57" w:type="dxa"/>
              <w:bottom w:w="57" w:type="dxa"/>
              <w:right w:w="57" w:type="dxa"/>
            </w:tcMar>
          </w:tcPr>
          <w:p w14:paraId="4BA484A4" w14:textId="08EA4A4B" w:rsidR="00655E8E" w:rsidRPr="00A86675" w:rsidRDefault="00D63663" w:rsidP="00D63663">
            <w:pPr>
              <w:widowControl/>
              <w:adjustRightInd w:val="0"/>
              <w:snapToGrid w:val="0"/>
              <w:spacing w:after="240"/>
              <w:ind w:firstLineChars="200" w:firstLine="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(7) </w:t>
            </w:r>
            <w:r w:rsidR="00655E8E" w:rsidRPr="00A86675">
              <w:rPr>
                <w:rFonts w:ascii="ＭＳ 明朝" w:eastAsia="ＭＳ 明朝" w:hAnsi="Times New Roman" w:cs="Times New Roman" w:hint="eastAsia"/>
                <w:color w:val="000000"/>
                <w:szCs w:val="21"/>
              </w:rPr>
              <w:t>次の場合には料金等払込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を行うことができません。</w:t>
            </w:r>
          </w:p>
        </w:tc>
        <w:tc>
          <w:tcPr>
            <w:tcW w:w="2381" w:type="pct"/>
            <w:tcMar>
              <w:top w:w="57" w:type="dxa"/>
              <w:left w:w="57" w:type="dxa"/>
              <w:bottom w:w="57" w:type="dxa"/>
              <w:right w:w="57" w:type="dxa"/>
            </w:tcMar>
          </w:tcPr>
          <w:p w14:paraId="01815AAE"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7.</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次の場合には料金等払込を行うことができません。</w:t>
            </w:r>
          </w:p>
        </w:tc>
        <w:tc>
          <w:tcPr>
            <w:tcW w:w="237" w:type="pct"/>
          </w:tcPr>
          <w:p w14:paraId="0A69CEB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D468698" w14:textId="77777777" w:rsidTr="0028630F">
        <w:trPr>
          <w:trHeight w:val="20"/>
        </w:trPr>
        <w:tc>
          <w:tcPr>
            <w:tcW w:w="2382" w:type="pct"/>
            <w:tcMar>
              <w:top w:w="57" w:type="dxa"/>
              <w:left w:w="57" w:type="dxa"/>
              <w:bottom w:w="57" w:type="dxa"/>
              <w:right w:w="57" w:type="dxa"/>
            </w:tcMar>
          </w:tcPr>
          <w:p w14:paraId="0483DCD2"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lastRenderedPageBreak/>
              <w:t>a</w:t>
            </w:r>
            <w:r w:rsidRPr="00A86675">
              <w:rPr>
                <w:rFonts w:ascii="ＭＳ 明朝" w:eastAsia="ＭＳ 明朝" w:hAnsi="Times New Roman" w:cs="Times New Roman" w:hint="eastAsia"/>
                <w:color w:val="000000"/>
                <w:szCs w:val="21"/>
              </w:rPr>
              <w:tab/>
              <w:t>停電、故障等により取扱いできない場合</w:t>
            </w:r>
          </w:p>
        </w:tc>
        <w:tc>
          <w:tcPr>
            <w:tcW w:w="2381" w:type="pct"/>
            <w:tcMar>
              <w:top w:w="57" w:type="dxa"/>
              <w:left w:w="57" w:type="dxa"/>
              <w:bottom w:w="57" w:type="dxa"/>
              <w:right w:w="57" w:type="dxa"/>
            </w:tcMar>
          </w:tcPr>
          <w:p w14:paraId="51BB2810"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hint="eastAsia"/>
                <w:szCs w:val="21"/>
              </w:rPr>
              <w:tab/>
              <w:t>停電、故障等により取</w:t>
            </w:r>
            <w:r w:rsidRPr="00A86675">
              <w:rPr>
                <w:rFonts w:ascii="ＭＳ 明朝" w:eastAsia="ＭＳ 明朝" w:hAnsi="Times New Roman" w:cs="Times New Roman" w:hint="eastAsia"/>
                <w:b/>
                <w:color w:val="FF0000"/>
                <w:szCs w:val="21"/>
                <w:u w:val="single"/>
              </w:rPr>
              <w:t>り</w:t>
            </w:r>
            <w:r w:rsidRPr="00A86675">
              <w:rPr>
                <w:rFonts w:ascii="ＭＳ 明朝" w:eastAsia="ＭＳ 明朝" w:hAnsi="Times New Roman" w:cs="Times New Roman" w:hint="eastAsia"/>
                <w:szCs w:val="21"/>
              </w:rPr>
              <w:t>扱いできない場合</w:t>
            </w:r>
          </w:p>
        </w:tc>
        <w:tc>
          <w:tcPr>
            <w:tcW w:w="237" w:type="pct"/>
          </w:tcPr>
          <w:p w14:paraId="6254E0F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440C229" w14:textId="77777777" w:rsidTr="0028630F">
        <w:trPr>
          <w:trHeight w:val="20"/>
        </w:trPr>
        <w:tc>
          <w:tcPr>
            <w:tcW w:w="2382" w:type="pct"/>
            <w:tcMar>
              <w:top w:w="57" w:type="dxa"/>
              <w:left w:w="57" w:type="dxa"/>
              <w:bottom w:w="57" w:type="dxa"/>
              <w:right w:w="57" w:type="dxa"/>
            </w:tcMar>
          </w:tcPr>
          <w:p w14:paraId="420C704C"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b</w:t>
            </w:r>
            <w:r w:rsidRPr="00A86675">
              <w:rPr>
                <w:rFonts w:ascii="ＭＳ 明朝" w:eastAsia="ＭＳ 明朝" w:hAnsi="Times New Roman" w:cs="Times New Roman" w:hint="eastAsia"/>
                <w:color w:val="000000"/>
                <w:szCs w:val="21"/>
              </w:rPr>
              <w:tab/>
              <w:t>申込内容に基づく払込金額が、手続時点において利用者の口座より払い戻すことができる金額（当座貸越契約があるときは貸越可能残高を含みます。）を超える場合</w:t>
            </w:r>
          </w:p>
        </w:tc>
        <w:tc>
          <w:tcPr>
            <w:tcW w:w="2381" w:type="pct"/>
            <w:tcMar>
              <w:top w:w="57" w:type="dxa"/>
              <w:left w:w="57" w:type="dxa"/>
              <w:bottom w:w="57" w:type="dxa"/>
              <w:right w:w="57" w:type="dxa"/>
            </w:tcMar>
          </w:tcPr>
          <w:p w14:paraId="723CE5CE"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hint="eastAsia"/>
                <w:szCs w:val="21"/>
              </w:rPr>
              <w:tab/>
              <w:t>申込内容に基づく払込金額が、手続時点において利用者の口座より払い戻すことができる金額（当座貸越契約があるときは貸越可能残高を含みます。）を超える場合</w:t>
            </w:r>
          </w:p>
        </w:tc>
        <w:tc>
          <w:tcPr>
            <w:tcW w:w="237" w:type="pct"/>
          </w:tcPr>
          <w:p w14:paraId="7AB7B25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507FBF6" w14:textId="77777777" w:rsidTr="0028630F">
        <w:trPr>
          <w:trHeight w:val="20"/>
        </w:trPr>
        <w:tc>
          <w:tcPr>
            <w:tcW w:w="2382" w:type="pct"/>
            <w:tcMar>
              <w:top w:w="57" w:type="dxa"/>
              <w:left w:w="57" w:type="dxa"/>
              <w:bottom w:w="57" w:type="dxa"/>
              <w:right w:w="57" w:type="dxa"/>
            </w:tcMar>
          </w:tcPr>
          <w:p w14:paraId="27BDCC73"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c</w:t>
            </w:r>
            <w:r w:rsidRPr="00A86675">
              <w:rPr>
                <w:rFonts w:ascii="ＭＳ 明朝" w:eastAsia="ＭＳ 明朝" w:hAnsi="Times New Roman" w:cs="Times New Roman" w:hint="eastAsia"/>
                <w:color w:val="000000"/>
                <w:szCs w:val="21"/>
              </w:rPr>
              <w:tab/>
              <w:t>利用者の口座が解約済みの場合</w:t>
            </w:r>
          </w:p>
        </w:tc>
        <w:tc>
          <w:tcPr>
            <w:tcW w:w="2381" w:type="pct"/>
            <w:tcMar>
              <w:top w:w="57" w:type="dxa"/>
              <w:left w:w="57" w:type="dxa"/>
              <w:bottom w:w="57" w:type="dxa"/>
              <w:right w:w="57" w:type="dxa"/>
            </w:tcMar>
          </w:tcPr>
          <w:p w14:paraId="375928DA"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hint="eastAsia"/>
                <w:szCs w:val="21"/>
              </w:rPr>
              <w:tab/>
              <w:t>利用者の口座が解約済みの場合</w:t>
            </w:r>
          </w:p>
        </w:tc>
        <w:tc>
          <w:tcPr>
            <w:tcW w:w="237" w:type="pct"/>
          </w:tcPr>
          <w:p w14:paraId="5931C2B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E4AC84B" w14:textId="77777777" w:rsidTr="0028630F">
        <w:trPr>
          <w:trHeight w:val="20"/>
        </w:trPr>
        <w:tc>
          <w:tcPr>
            <w:tcW w:w="2382" w:type="pct"/>
            <w:tcMar>
              <w:top w:w="57" w:type="dxa"/>
              <w:left w:w="57" w:type="dxa"/>
              <w:bottom w:w="57" w:type="dxa"/>
              <w:right w:w="57" w:type="dxa"/>
            </w:tcMar>
          </w:tcPr>
          <w:p w14:paraId="7A736EAD"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d</w:t>
            </w:r>
            <w:r w:rsidRPr="00A86675">
              <w:rPr>
                <w:rFonts w:ascii="ＭＳ 明朝" w:eastAsia="ＭＳ 明朝" w:hAnsi="Times New Roman" w:cs="Times New Roman" w:hint="eastAsia"/>
                <w:color w:val="000000"/>
                <w:szCs w:val="21"/>
              </w:rPr>
              <w:tab/>
              <w:t>利用者の口座に関して支払停止の届出があり、それに基づき当組合が当組合の定める手続を行った場合</w:t>
            </w:r>
          </w:p>
        </w:tc>
        <w:tc>
          <w:tcPr>
            <w:tcW w:w="2381" w:type="pct"/>
            <w:tcMar>
              <w:top w:w="57" w:type="dxa"/>
              <w:left w:w="57" w:type="dxa"/>
              <w:bottom w:w="57" w:type="dxa"/>
              <w:right w:w="57" w:type="dxa"/>
            </w:tcMar>
          </w:tcPr>
          <w:p w14:paraId="3969D93C"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hint="eastAsia"/>
                <w:szCs w:val="21"/>
              </w:rPr>
              <w:tab/>
              <w:t>利用者の口座に関して支払停止の届出があり、それに基づき当組合が当組合の定める手続を行った場合</w:t>
            </w:r>
          </w:p>
        </w:tc>
        <w:tc>
          <w:tcPr>
            <w:tcW w:w="237" w:type="pct"/>
          </w:tcPr>
          <w:p w14:paraId="50433B6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7083670" w14:textId="77777777" w:rsidTr="0028630F">
        <w:trPr>
          <w:trHeight w:val="20"/>
        </w:trPr>
        <w:tc>
          <w:tcPr>
            <w:tcW w:w="2382" w:type="pct"/>
            <w:tcMar>
              <w:top w:w="57" w:type="dxa"/>
              <w:left w:w="57" w:type="dxa"/>
              <w:bottom w:w="57" w:type="dxa"/>
              <w:right w:w="57" w:type="dxa"/>
            </w:tcMar>
          </w:tcPr>
          <w:p w14:paraId="25C77048"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e</w:t>
            </w:r>
            <w:r w:rsidRPr="00A86675">
              <w:rPr>
                <w:rFonts w:ascii="ＭＳ 明朝" w:eastAsia="ＭＳ 明朝" w:hAnsi="Times New Roman" w:cs="Times New Roman" w:hint="eastAsia"/>
                <w:color w:val="000000"/>
                <w:szCs w:val="21"/>
              </w:rPr>
              <w:tab/>
              <w:t>差押</w:t>
            </w:r>
            <w:r w:rsidRPr="00A86675">
              <w:rPr>
                <w:rFonts w:ascii="ＭＳ 明朝" w:eastAsia="ＭＳ 明朝" w:hAnsi="Times New Roman" w:cs="Times New Roman" w:hint="eastAsia"/>
                <w:b/>
                <w:color w:val="0000FF"/>
                <w:szCs w:val="21"/>
                <w:u w:val="single"/>
              </w:rPr>
              <w:t>え</w:t>
            </w:r>
            <w:r w:rsidRPr="00A86675">
              <w:rPr>
                <w:rFonts w:ascii="ＭＳ 明朝" w:eastAsia="ＭＳ 明朝" w:hAnsi="Times New Roman" w:cs="Times New Roman" w:hint="eastAsia"/>
                <w:color w:val="000000"/>
                <w:szCs w:val="21"/>
              </w:rPr>
              <w:t>等やむを得ない事情があり当組合が不適当と認めた場合</w:t>
            </w:r>
          </w:p>
        </w:tc>
        <w:tc>
          <w:tcPr>
            <w:tcW w:w="2381" w:type="pct"/>
            <w:tcMar>
              <w:top w:w="57" w:type="dxa"/>
              <w:left w:w="57" w:type="dxa"/>
              <w:bottom w:w="57" w:type="dxa"/>
              <w:right w:w="57" w:type="dxa"/>
            </w:tcMar>
          </w:tcPr>
          <w:p w14:paraId="6F2B538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(5)</w:t>
            </w:r>
            <w:r w:rsidRPr="00A86675">
              <w:rPr>
                <w:rFonts w:ascii="ＭＳ 明朝" w:eastAsia="ＭＳ 明朝" w:hAnsi="Times New Roman" w:cs="Times New Roman" w:hint="eastAsia"/>
                <w:szCs w:val="21"/>
              </w:rPr>
              <w:tab/>
              <w:t>差押等やむを得ない事情があり当組合が不適当と認めた場合</w:t>
            </w:r>
          </w:p>
        </w:tc>
        <w:tc>
          <w:tcPr>
            <w:tcW w:w="237" w:type="pct"/>
          </w:tcPr>
          <w:p w14:paraId="2C7747B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F33E820" w14:textId="77777777" w:rsidTr="0028630F">
        <w:trPr>
          <w:trHeight w:val="20"/>
        </w:trPr>
        <w:tc>
          <w:tcPr>
            <w:tcW w:w="2382" w:type="pct"/>
            <w:tcMar>
              <w:top w:w="57" w:type="dxa"/>
              <w:left w:w="57" w:type="dxa"/>
              <w:bottom w:w="57" w:type="dxa"/>
              <w:right w:w="57" w:type="dxa"/>
            </w:tcMar>
          </w:tcPr>
          <w:p w14:paraId="339DFB2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f</w:t>
            </w:r>
            <w:r w:rsidRPr="00A86675">
              <w:rPr>
                <w:rFonts w:ascii="ＭＳ 明朝" w:eastAsia="ＭＳ 明朝" w:hAnsi="Times New Roman" w:cs="Times New Roman" w:hint="eastAsia"/>
                <w:color w:val="000000"/>
                <w:szCs w:val="21"/>
              </w:rPr>
              <w:tab/>
              <w:t>収納機関から納付情報または請求情報についての所定の確認ができない場合</w:t>
            </w:r>
          </w:p>
        </w:tc>
        <w:tc>
          <w:tcPr>
            <w:tcW w:w="2381" w:type="pct"/>
            <w:tcMar>
              <w:top w:w="57" w:type="dxa"/>
              <w:left w:w="57" w:type="dxa"/>
              <w:bottom w:w="57" w:type="dxa"/>
              <w:right w:w="57" w:type="dxa"/>
            </w:tcMar>
          </w:tcPr>
          <w:p w14:paraId="4EB95FEF"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(6)</w:t>
            </w:r>
            <w:r w:rsidRPr="00A86675">
              <w:rPr>
                <w:rFonts w:ascii="ＭＳ 明朝" w:eastAsia="ＭＳ 明朝" w:hAnsi="Times New Roman" w:cs="Times New Roman" w:hint="eastAsia"/>
                <w:szCs w:val="21"/>
              </w:rPr>
              <w:tab/>
              <w:t>収納機関から納付情報または請求情報についての所定の確認ができない場合</w:t>
            </w:r>
          </w:p>
        </w:tc>
        <w:tc>
          <w:tcPr>
            <w:tcW w:w="237" w:type="pct"/>
          </w:tcPr>
          <w:p w14:paraId="438A643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1037310" w14:textId="77777777" w:rsidTr="0028630F">
        <w:trPr>
          <w:trHeight w:val="20"/>
        </w:trPr>
        <w:tc>
          <w:tcPr>
            <w:tcW w:w="2382" w:type="pct"/>
            <w:tcMar>
              <w:top w:w="57" w:type="dxa"/>
              <w:left w:w="57" w:type="dxa"/>
              <w:bottom w:w="57" w:type="dxa"/>
              <w:right w:w="57" w:type="dxa"/>
            </w:tcMar>
          </w:tcPr>
          <w:p w14:paraId="040C2718"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g</w:t>
            </w:r>
            <w:r w:rsidRPr="00A86675">
              <w:rPr>
                <w:rFonts w:ascii="ＭＳ 明朝" w:eastAsia="ＭＳ 明朝" w:hAnsi="Times New Roman" w:cs="Times New Roman" w:hint="eastAsia"/>
                <w:color w:val="000000"/>
                <w:szCs w:val="21"/>
              </w:rPr>
              <w:tab/>
              <w:t>当組合の任意に定める回数を超えてパスワード等を誤って利用者の端末機器に入力した場合</w:t>
            </w:r>
          </w:p>
        </w:tc>
        <w:tc>
          <w:tcPr>
            <w:tcW w:w="2381" w:type="pct"/>
            <w:tcMar>
              <w:top w:w="57" w:type="dxa"/>
              <w:left w:w="57" w:type="dxa"/>
              <w:bottom w:w="57" w:type="dxa"/>
              <w:right w:w="57" w:type="dxa"/>
            </w:tcMar>
          </w:tcPr>
          <w:p w14:paraId="6144844E"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(7)</w:t>
            </w:r>
            <w:r w:rsidRPr="00A86675">
              <w:rPr>
                <w:rFonts w:ascii="ＭＳ 明朝" w:eastAsia="ＭＳ 明朝" w:hAnsi="Times New Roman" w:cs="Times New Roman" w:hint="eastAsia"/>
                <w:szCs w:val="21"/>
              </w:rPr>
              <w:tab/>
              <w:t>当組合の任意に定める回数を超えてパスワード等を誤って利用者の端末機器に入力した場合</w:t>
            </w:r>
          </w:p>
        </w:tc>
        <w:tc>
          <w:tcPr>
            <w:tcW w:w="237" w:type="pct"/>
          </w:tcPr>
          <w:p w14:paraId="0B06700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EA67C6C" w14:textId="77777777" w:rsidTr="0028630F">
        <w:trPr>
          <w:trHeight w:val="20"/>
        </w:trPr>
        <w:tc>
          <w:tcPr>
            <w:tcW w:w="2382" w:type="pct"/>
            <w:tcMar>
              <w:top w:w="57" w:type="dxa"/>
              <w:left w:w="57" w:type="dxa"/>
              <w:bottom w:w="57" w:type="dxa"/>
              <w:right w:w="57" w:type="dxa"/>
            </w:tcMar>
          </w:tcPr>
          <w:p w14:paraId="3484A729"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h</w:t>
            </w:r>
            <w:r w:rsidRPr="00A86675">
              <w:rPr>
                <w:rFonts w:ascii="ＭＳ 明朝" w:eastAsia="ＭＳ 明朝" w:hAnsi="Times New Roman" w:cs="Times New Roman" w:hint="eastAsia"/>
                <w:color w:val="000000"/>
                <w:szCs w:val="21"/>
              </w:rPr>
              <w:tab/>
              <w:t>その他当組合が必要と認めた場合</w:t>
            </w:r>
          </w:p>
        </w:tc>
        <w:tc>
          <w:tcPr>
            <w:tcW w:w="2381" w:type="pct"/>
            <w:tcMar>
              <w:top w:w="57" w:type="dxa"/>
              <w:left w:w="57" w:type="dxa"/>
              <w:bottom w:w="57" w:type="dxa"/>
              <w:right w:w="57" w:type="dxa"/>
            </w:tcMar>
          </w:tcPr>
          <w:p w14:paraId="600D980D"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(8)</w:t>
            </w:r>
            <w:r w:rsidRPr="00A86675">
              <w:rPr>
                <w:rFonts w:ascii="ＭＳ 明朝" w:eastAsia="ＭＳ 明朝" w:hAnsi="Times New Roman" w:cs="Times New Roman" w:hint="eastAsia"/>
                <w:szCs w:val="21"/>
              </w:rPr>
              <w:tab/>
              <w:t>その他当組合が必要と認めた場合</w:t>
            </w:r>
          </w:p>
        </w:tc>
        <w:tc>
          <w:tcPr>
            <w:tcW w:w="237" w:type="pct"/>
          </w:tcPr>
          <w:p w14:paraId="7D38FF49"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2A54F7F" w14:textId="77777777" w:rsidTr="0028630F">
        <w:trPr>
          <w:trHeight w:val="20"/>
        </w:trPr>
        <w:tc>
          <w:tcPr>
            <w:tcW w:w="2382" w:type="pct"/>
            <w:tcMar>
              <w:top w:w="57" w:type="dxa"/>
              <w:left w:w="57" w:type="dxa"/>
              <w:bottom w:w="57" w:type="dxa"/>
              <w:right w:w="57" w:type="dxa"/>
            </w:tcMar>
          </w:tcPr>
          <w:p w14:paraId="2E9C3728" w14:textId="2CC5BD87"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(8) </w:t>
            </w:r>
            <w:r w:rsidR="00655E8E" w:rsidRPr="00A86675">
              <w:rPr>
                <w:rFonts w:ascii="ＭＳ 明朝" w:eastAsia="ＭＳ 明朝" w:hAnsi="Times New Roman" w:cs="Times New Roman" w:hint="eastAsia"/>
                <w:color w:val="000000"/>
                <w:szCs w:val="21"/>
              </w:rPr>
              <w:t>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にかかるサービスの利用時間は、当組合が定める利用時間内としますが、収納機関の利用時間の変動等により、当組合の定める利用時間内でも利用ができないことがあります。</w:t>
            </w:r>
          </w:p>
        </w:tc>
        <w:tc>
          <w:tcPr>
            <w:tcW w:w="2381" w:type="pct"/>
            <w:tcMar>
              <w:top w:w="57" w:type="dxa"/>
              <w:left w:w="57" w:type="dxa"/>
              <w:bottom w:w="57" w:type="dxa"/>
              <w:right w:w="57" w:type="dxa"/>
            </w:tcMar>
          </w:tcPr>
          <w:p w14:paraId="39FCB3FA"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8.</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料金等払込にかかるサービスの利用時間は、当組合が定める利用時間内としますが、収納機関の利用時間の変動等により、当組合の定める利用時間内でも利用ができないことがあります。</w:t>
            </w:r>
          </w:p>
        </w:tc>
        <w:tc>
          <w:tcPr>
            <w:tcW w:w="237" w:type="pct"/>
          </w:tcPr>
          <w:p w14:paraId="1705554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0C778AA" w14:textId="77777777" w:rsidTr="0028630F">
        <w:trPr>
          <w:trHeight w:val="20"/>
        </w:trPr>
        <w:tc>
          <w:tcPr>
            <w:tcW w:w="2382" w:type="pct"/>
            <w:tcMar>
              <w:top w:w="57" w:type="dxa"/>
              <w:left w:w="57" w:type="dxa"/>
              <w:bottom w:w="57" w:type="dxa"/>
              <w:right w:w="57" w:type="dxa"/>
            </w:tcMar>
          </w:tcPr>
          <w:p w14:paraId="52A55BCE" w14:textId="5CB1AB1D"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 xml:space="preserve">(9) </w:t>
            </w:r>
            <w:r w:rsidR="00655E8E" w:rsidRPr="00A86675">
              <w:rPr>
                <w:rFonts w:ascii="ＭＳ 明朝" w:eastAsia="ＭＳ 明朝" w:hAnsi="Times New Roman" w:cs="Times New Roman" w:hint="eastAsia"/>
                <w:color w:val="000000"/>
                <w:szCs w:val="21"/>
              </w:rPr>
              <w:t>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にかかる契約が成立した後は、料金等払込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の申込みを撤回することができません。</w:t>
            </w:r>
          </w:p>
        </w:tc>
        <w:tc>
          <w:tcPr>
            <w:tcW w:w="2381" w:type="pct"/>
            <w:tcMar>
              <w:top w:w="57" w:type="dxa"/>
              <w:left w:w="57" w:type="dxa"/>
              <w:bottom w:w="57" w:type="dxa"/>
              <w:right w:w="57" w:type="dxa"/>
            </w:tcMar>
          </w:tcPr>
          <w:p w14:paraId="2CBFCE6C"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9.</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料金等払込にかかる契約が成立した後は、料金等払込の申込みを撤回することができません。</w:t>
            </w:r>
          </w:p>
        </w:tc>
        <w:tc>
          <w:tcPr>
            <w:tcW w:w="237" w:type="pct"/>
          </w:tcPr>
          <w:p w14:paraId="3219BF2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430E84C" w14:textId="77777777" w:rsidTr="0028630F">
        <w:trPr>
          <w:trHeight w:val="20"/>
        </w:trPr>
        <w:tc>
          <w:tcPr>
            <w:tcW w:w="2382" w:type="pct"/>
            <w:tcMar>
              <w:top w:w="57" w:type="dxa"/>
              <w:left w:w="57" w:type="dxa"/>
              <w:bottom w:w="57" w:type="dxa"/>
              <w:right w:w="57" w:type="dxa"/>
            </w:tcMar>
          </w:tcPr>
          <w:p w14:paraId="0D98E252" w14:textId="175DA2E0"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(10)</w:t>
            </w:r>
            <w:r w:rsidR="00655E8E" w:rsidRPr="00A86675">
              <w:rPr>
                <w:rFonts w:ascii="ＭＳ 明朝" w:eastAsia="ＭＳ 明朝" w:hAnsi="Times New Roman" w:cs="Times New Roman" w:hint="eastAsia"/>
                <w:color w:val="000000"/>
                <w:szCs w:val="21"/>
              </w:rPr>
              <w:t>当組合は、料金等払込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にかかる領収書（領収証書）を発行いたしません。収納機関の納付情報または請求情報の内容、収納機関での収納手続の結果等その他収納等に関する照会については、収納機関に直接お問合せください。</w:t>
            </w:r>
          </w:p>
        </w:tc>
        <w:tc>
          <w:tcPr>
            <w:tcW w:w="2381" w:type="pct"/>
            <w:tcMar>
              <w:top w:w="57" w:type="dxa"/>
              <w:left w:w="57" w:type="dxa"/>
              <w:bottom w:w="57" w:type="dxa"/>
              <w:right w:w="57" w:type="dxa"/>
            </w:tcMar>
          </w:tcPr>
          <w:p w14:paraId="3D2F2C18"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10.</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は、料金等払込にかかる領収書（領収証書）を発行いたしません。収納機関の納付情報または請求情報の内容、収納機関での収納手続の結果等その他収納等に関する照会については、収納機関に直接お問</w:t>
            </w:r>
            <w:r w:rsidRPr="00A86675">
              <w:rPr>
                <w:rFonts w:ascii="ＭＳ 明朝" w:eastAsia="ＭＳ 明朝" w:hAnsi="Times New Roman" w:cs="Times New Roman" w:hint="eastAsia"/>
                <w:b/>
                <w:color w:val="FF0000"/>
                <w:szCs w:val="21"/>
                <w:u w:val="single"/>
              </w:rPr>
              <w:t>い</w:t>
            </w:r>
            <w:r w:rsidRPr="00A86675">
              <w:rPr>
                <w:rFonts w:ascii="ＭＳ 明朝" w:eastAsia="ＭＳ 明朝" w:hAnsi="Times New Roman" w:cs="Times New Roman" w:hint="eastAsia"/>
                <w:szCs w:val="21"/>
              </w:rPr>
              <w:t>合</w:t>
            </w:r>
            <w:r w:rsidRPr="00A86675">
              <w:rPr>
                <w:rFonts w:ascii="ＭＳ 明朝" w:eastAsia="ＭＳ 明朝" w:hAnsi="Times New Roman" w:cs="Times New Roman" w:hint="eastAsia"/>
                <w:b/>
                <w:color w:val="FF0000"/>
                <w:szCs w:val="21"/>
                <w:u w:val="single"/>
              </w:rPr>
              <w:t>わ</w:t>
            </w:r>
            <w:r w:rsidRPr="00A86675">
              <w:rPr>
                <w:rFonts w:ascii="ＭＳ 明朝" w:eastAsia="ＭＳ 明朝" w:hAnsi="Times New Roman" w:cs="Times New Roman" w:hint="eastAsia"/>
                <w:szCs w:val="21"/>
              </w:rPr>
              <w:t>せください。</w:t>
            </w:r>
          </w:p>
        </w:tc>
        <w:tc>
          <w:tcPr>
            <w:tcW w:w="237" w:type="pct"/>
          </w:tcPr>
          <w:p w14:paraId="142E02D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62EE962" w14:textId="77777777" w:rsidTr="0028630F">
        <w:trPr>
          <w:trHeight w:val="20"/>
        </w:trPr>
        <w:tc>
          <w:tcPr>
            <w:tcW w:w="2382" w:type="pct"/>
            <w:tcMar>
              <w:top w:w="57" w:type="dxa"/>
              <w:left w:w="57" w:type="dxa"/>
              <w:bottom w:w="57" w:type="dxa"/>
              <w:right w:w="57" w:type="dxa"/>
            </w:tcMar>
          </w:tcPr>
          <w:p w14:paraId="573038D3" w14:textId="3AE084D3" w:rsidR="00655E8E" w:rsidRPr="00A86675" w:rsidRDefault="00D63663" w:rsidP="00D63663">
            <w:pPr>
              <w:widowControl/>
              <w:adjustRightInd w:val="0"/>
              <w:snapToGrid w:val="0"/>
              <w:spacing w:after="240"/>
              <w:ind w:firstLineChars="200" w:firstLine="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(11)</w:t>
            </w:r>
            <w:r w:rsidR="00655E8E" w:rsidRPr="00A86675">
              <w:rPr>
                <w:rFonts w:ascii="ＭＳ 明朝" w:eastAsia="ＭＳ 明朝" w:hAnsi="Times New Roman" w:cs="Times New Roman" w:hint="eastAsia"/>
                <w:color w:val="000000"/>
                <w:szCs w:val="21"/>
              </w:rPr>
              <w:t>収納機関の連絡により、料金等払込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が取り消されることがあります。</w:t>
            </w:r>
          </w:p>
        </w:tc>
        <w:tc>
          <w:tcPr>
            <w:tcW w:w="2381" w:type="pct"/>
            <w:tcMar>
              <w:top w:w="57" w:type="dxa"/>
              <w:left w:w="57" w:type="dxa"/>
              <w:bottom w:w="57" w:type="dxa"/>
              <w:right w:w="57" w:type="dxa"/>
            </w:tcMar>
          </w:tcPr>
          <w:p w14:paraId="7000DA9B"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収納機関の連絡により、料金等払込が取り消されることがあります。</w:t>
            </w:r>
          </w:p>
        </w:tc>
        <w:tc>
          <w:tcPr>
            <w:tcW w:w="237" w:type="pct"/>
          </w:tcPr>
          <w:p w14:paraId="0B891D1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7647C87" w14:textId="77777777" w:rsidTr="0028630F">
        <w:trPr>
          <w:trHeight w:val="20"/>
        </w:trPr>
        <w:tc>
          <w:tcPr>
            <w:tcW w:w="2382" w:type="pct"/>
            <w:tcMar>
              <w:top w:w="57" w:type="dxa"/>
              <w:left w:w="57" w:type="dxa"/>
              <w:bottom w:w="57" w:type="dxa"/>
              <w:right w:w="57" w:type="dxa"/>
            </w:tcMar>
          </w:tcPr>
          <w:p w14:paraId="70A2410C" w14:textId="6E1F9626" w:rsidR="00655E8E" w:rsidRPr="00A86675" w:rsidRDefault="00D63663" w:rsidP="00D6366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D63663">
              <w:rPr>
                <w:rFonts w:ascii="ＭＳ 明朝" w:eastAsia="ＭＳ 明朝" w:hAnsi="Times New Roman" w:cs="Times New Roman" w:hint="eastAsia"/>
                <w:b/>
                <w:bCs/>
                <w:color w:val="0000FF"/>
                <w:szCs w:val="21"/>
                <w:u w:val="single"/>
              </w:rPr>
              <w:t>(12)</w:t>
            </w:r>
            <w:r w:rsidR="00655E8E" w:rsidRPr="00A86675">
              <w:rPr>
                <w:rFonts w:ascii="ＭＳ 明朝" w:eastAsia="ＭＳ 明朝" w:hAnsi="Times New Roman" w:cs="Times New Roman" w:hint="eastAsia"/>
                <w:color w:val="000000"/>
                <w:szCs w:val="21"/>
              </w:rPr>
              <w:t>当組合または収納機関の任意に定める回数を超えて、所定の項目の入力を誤った場合は、料金等払込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の利用が停止されることがあります。料金等払込</w:t>
            </w:r>
            <w:r w:rsidR="00655E8E" w:rsidRPr="00A86675">
              <w:rPr>
                <w:rFonts w:ascii="ＭＳ 明朝" w:eastAsia="ＭＳ 明朝" w:hAnsi="Times New Roman" w:cs="Times New Roman" w:hint="eastAsia"/>
                <w:b/>
                <w:color w:val="0000FF"/>
                <w:szCs w:val="21"/>
                <w:u w:val="single"/>
              </w:rPr>
              <w:t>み</w:t>
            </w:r>
            <w:r w:rsidR="00655E8E" w:rsidRPr="00A86675">
              <w:rPr>
                <w:rFonts w:ascii="ＭＳ 明朝" w:eastAsia="ＭＳ 明朝" w:hAnsi="Times New Roman" w:cs="Times New Roman" w:hint="eastAsia"/>
                <w:color w:val="000000"/>
                <w:szCs w:val="21"/>
              </w:rPr>
              <w:t>サービスの利用を再開するには、必要に応じて当組合または収納機関が定める手続を行ってください。</w:t>
            </w:r>
          </w:p>
        </w:tc>
        <w:tc>
          <w:tcPr>
            <w:tcW w:w="2381" w:type="pct"/>
            <w:tcMar>
              <w:top w:w="57" w:type="dxa"/>
              <w:left w:w="57" w:type="dxa"/>
              <w:bottom w:w="57" w:type="dxa"/>
              <w:right w:w="57" w:type="dxa"/>
            </w:tcMar>
          </w:tcPr>
          <w:p w14:paraId="1BA65496"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または収納機関の任意に定める回数を超えて、所定の項目の入力を誤った場合は、料金等払込の利用が停止されることがあります。料金等払込サービスの利用を再開するには、必要に応じて当組合または収納機関が定める手続を行ってください。</w:t>
            </w:r>
          </w:p>
        </w:tc>
        <w:tc>
          <w:tcPr>
            <w:tcW w:w="237" w:type="pct"/>
          </w:tcPr>
          <w:p w14:paraId="5CDBCD6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B4AB9A9" w14:textId="77777777" w:rsidTr="0028630F">
        <w:trPr>
          <w:trHeight w:val="20"/>
        </w:trPr>
        <w:tc>
          <w:tcPr>
            <w:tcW w:w="2382" w:type="pct"/>
            <w:tcMar>
              <w:top w:w="57" w:type="dxa"/>
              <w:left w:w="57" w:type="dxa"/>
              <w:bottom w:w="57" w:type="dxa"/>
              <w:right w:w="57" w:type="dxa"/>
            </w:tcMar>
          </w:tcPr>
          <w:p w14:paraId="565C6EF7" w14:textId="3BC3559D" w:rsidR="00655E8E" w:rsidRPr="00A86675" w:rsidRDefault="00824465" w:rsidP="00824465">
            <w:pPr>
              <w:widowControl/>
              <w:adjustRightInd w:val="0"/>
              <w:snapToGrid w:val="0"/>
              <w:spacing w:after="240"/>
              <w:ind w:firstLineChars="200" w:firstLine="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(13)</w:t>
            </w:r>
            <w:r w:rsidR="00655E8E" w:rsidRPr="00A86675">
              <w:rPr>
                <w:rFonts w:ascii="ＭＳ 明朝" w:eastAsia="ＭＳ 明朝" w:hAnsi="Times New Roman" w:cs="Times New Roman" w:hint="eastAsia"/>
                <w:color w:val="000000"/>
                <w:szCs w:val="21"/>
              </w:rPr>
              <w:t>国庫金の収納は、歳入代理店である農林中央金庫が収納いたします。</w:t>
            </w:r>
          </w:p>
        </w:tc>
        <w:tc>
          <w:tcPr>
            <w:tcW w:w="2381" w:type="pct"/>
            <w:tcMar>
              <w:top w:w="57" w:type="dxa"/>
              <w:left w:w="57" w:type="dxa"/>
              <w:bottom w:w="57" w:type="dxa"/>
              <w:right w:w="57" w:type="dxa"/>
            </w:tcMar>
          </w:tcPr>
          <w:p w14:paraId="3319E3E8"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国庫金の収納は、歳入代理店である農林中央金庫が収納いたします。</w:t>
            </w:r>
          </w:p>
        </w:tc>
        <w:tc>
          <w:tcPr>
            <w:tcW w:w="237" w:type="pct"/>
          </w:tcPr>
          <w:p w14:paraId="2232A0A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CA14C5E" w14:textId="77777777" w:rsidTr="0028630F">
        <w:trPr>
          <w:trHeight w:val="20"/>
        </w:trPr>
        <w:tc>
          <w:tcPr>
            <w:tcW w:w="2382" w:type="pct"/>
            <w:tcMar>
              <w:top w:w="57" w:type="dxa"/>
              <w:left w:w="57" w:type="dxa"/>
              <w:bottom w:w="57" w:type="dxa"/>
              <w:right w:w="57" w:type="dxa"/>
            </w:tcMar>
          </w:tcPr>
          <w:p w14:paraId="7635EF9B"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9　定期貯金サービス</w:t>
            </w:r>
          </w:p>
        </w:tc>
        <w:tc>
          <w:tcPr>
            <w:tcW w:w="2381" w:type="pct"/>
            <w:tcMar>
              <w:top w:w="57" w:type="dxa"/>
              <w:left w:w="57" w:type="dxa"/>
              <w:bottom w:w="57" w:type="dxa"/>
              <w:right w:w="57" w:type="dxa"/>
            </w:tcMar>
          </w:tcPr>
          <w:p w14:paraId="0E3605DF"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9</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定期貯金サービス</w:t>
            </w:r>
          </w:p>
        </w:tc>
        <w:tc>
          <w:tcPr>
            <w:tcW w:w="237" w:type="pct"/>
          </w:tcPr>
          <w:p w14:paraId="19F08EC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2FD09B6C" w14:textId="77777777" w:rsidTr="0028630F">
        <w:trPr>
          <w:trHeight w:val="20"/>
        </w:trPr>
        <w:tc>
          <w:tcPr>
            <w:tcW w:w="2382" w:type="pct"/>
            <w:tcMar>
              <w:top w:w="57" w:type="dxa"/>
              <w:left w:w="57" w:type="dxa"/>
              <w:bottom w:w="57" w:type="dxa"/>
              <w:right w:w="57" w:type="dxa"/>
            </w:tcMar>
          </w:tcPr>
          <w:p w14:paraId="21457D31" w14:textId="6A16C277"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定期貯金サービスとは、当組合が指定する操作方法により、契約者の依頼に基づき、サービス利用対象口座の中から契約者が指定した口座について、定期貯金の口座開設、預入</w:t>
            </w:r>
            <w:r w:rsidR="00655E8E" w:rsidRPr="00A86675">
              <w:rPr>
                <w:rFonts w:ascii="ＭＳ 明朝" w:eastAsia="ＭＳ 明朝" w:hAnsi="Times New Roman" w:cs="Times New Roman" w:hint="eastAsia"/>
                <w:b/>
                <w:color w:val="0000FF"/>
                <w:szCs w:val="21"/>
                <w:u w:val="single"/>
              </w:rPr>
              <w:t>れ</w:t>
            </w:r>
            <w:r w:rsidR="00655E8E" w:rsidRPr="00A86675">
              <w:rPr>
                <w:rFonts w:ascii="ＭＳ 明朝" w:eastAsia="ＭＳ 明朝" w:hAnsi="Times New Roman" w:cs="Times New Roman" w:hint="eastAsia"/>
                <w:color w:val="000000"/>
                <w:szCs w:val="21"/>
              </w:rPr>
              <w:t>、満期解約予約、満期時取扱条件変更（満期解約予約取消、元金継続・元利金継続の変更）、中途解約等を行うことができるサービスをいいます。</w:t>
            </w:r>
          </w:p>
        </w:tc>
        <w:tc>
          <w:tcPr>
            <w:tcW w:w="2381" w:type="pct"/>
            <w:tcMar>
              <w:top w:w="57" w:type="dxa"/>
              <w:left w:w="57" w:type="dxa"/>
              <w:bottom w:w="57" w:type="dxa"/>
              <w:right w:w="57" w:type="dxa"/>
            </w:tcMar>
          </w:tcPr>
          <w:p w14:paraId="01E09027"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定期貯金サービスとは、当組合が指定する操作方法により、契約者の依頼に基づき、サービス利用対象口座の中から契約者が指定した口座について、定期貯金の口座開設、預入、満期解約予約、満期時取扱条件変更（満期解約予約取消、元金継続・元利金継続の変更）、中途解約等を行うことができるサービスをいいます。</w:t>
            </w:r>
          </w:p>
        </w:tc>
        <w:tc>
          <w:tcPr>
            <w:tcW w:w="237" w:type="pct"/>
          </w:tcPr>
          <w:p w14:paraId="673322F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F913E34" w14:textId="77777777" w:rsidTr="0028630F">
        <w:trPr>
          <w:trHeight w:val="20"/>
        </w:trPr>
        <w:tc>
          <w:tcPr>
            <w:tcW w:w="2382" w:type="pct"/>
            <w:tcMar>
              <w:top w:w="57" w:type="dxa"/>
              <w:left w:w="57" w:type="dxa"/>
              <w:bottom w:w="57" w:type="dxa"/>
              <w:right w:w="57" w:type="dxa"/>
            </w:tcMar>
          </w:tcPr>
          <w:p w14:paraId="04C67AF7" w14:textId="644C2600"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lastRenderedPageBreak/>
              <w:t xml:space="preserve">(2) </w:t>
            </w:r>
            <w:r w:rsidR="00655E8E" w:rsidRPr="00A86675">
              <w:rPr>
                <w:rFonts w:ascii="ＭＳ 明朝" w:eastAsia="ＭＳ 明朝" w:hAnsi="Times New Roman" w:cs="Times New Roman" w:hint="eastAsia"/>
                <w:color w:val="000000"/>
                <w:szCs w:val="21"/>
              </w:rPr>
              <w:t>本サービスによる口座開設を利用できるのは、サービス利用対象口座のうち定期貯金口座未開設の総合口座とし、開設した定期貯金口座（以下</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「開設口座」といいます。）は、自動的にサービス利用対象口座に登録されます。なお、口座開設時に契約者が指定した総合口座の届出印を開設口座の届出印とします。</w:t>
            </w:r>
          </w:p>
        </w:tc>
        <w:tc>
          <w:tcPr>
            <w:tcW w:w="2381" w:type="pct"/>
            <w:tcMar>
              <w:top w:w="57" w:type="dxa"/>
              <w:left w:w="57" w:type="dxa"/>
              <w:bottom w:w="57" w:type="dxa"/>
              <w:right w:w="57" w:type="dxa"/>
            </w:tcMar>
          </w:tcPr>
          <w:p w14:paraId="4D680DDA"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による口座開設を利用できるのは、サービス利用対象口座のうち定期貯金口座未開設の総合口座とし、開設した定期貯金口座（以下「開設口座」といいます。）は、自動的にサービス利用対象口座に登録されます。なお、口座開設時に契約者が指定した総合口座の届出印を開設口座の届出印とします。</w:t>
            </w:r>
          </w:p>
        </w:tc>
        <w:tc>
          <w:tcPr>
            <w:tcW w:w="237" w:type="pct"/>
          </w:tcPr>
          <w:p w14:paraId="07E88DB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2DE7730" w14:textId="77777777" w:rsidTr="0028630F">
        <w:trPr>
          <w:trHeight w:val="20"/>
        </w:trPr>
        <w:tc>
          <w:tcPr>
            <w:tcW w:w="2382" w:type="pct"/>
            <w:tcMar>
              <w:top w:w="57" w:type="dxa"/>
              <w:left w:w="57" w:type="dxa"/>
              <w:bottom w:w="57" w:type="dxa"/>
              <w:right w:w="57" w:type="dxa"/>
            </w:tcMar>
          </w:tcPr>
          <w:p w14:paraId="160967E0" w14:textId="3FBFC8A9" w:rsidR="00655E8E" w:rsidRPr="00A86675" w:rsidRDefault="00824465" w:rsidP="00824465">
            <w:pPr>
              <w:widowControl/>
              <w:adjustRightInd w:val="0"/>
              <w:snapToGrid w:val="0"/>
              <w:spacing w:after="240"/>
              <w:ind w:firstLineChars="200" w:firstLine="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本サービスによる預入</w:t>
            </w:r>
            <w:r w:rsidR="00655E8E" w:rsidRPr="00A86675">
              <w:rPr>
                <w:rFonts w:ascii="ＭＳ 明朝" w:eastAsia="ＭＳ 明朝" w:hAnsi="Times New Roman" w:cs="Times New Roman" w:hint="eastAsia"/>
                <w:b/>
                <w:color w:val="0000FF"/>
                <w:szCs w:val="21"/>
                <w:u w:val="single"/>
              </w:rPr>
              <w:t>れ</w:t>
            </w:r>
            <w:r w:rsidR="00655E8E" w:rsidRPr="00A86675">
              <w:rPr>
                <w:rFonts w:ascii="ＭＳ 明朝" w:eastAsia="ＭＳ 明朝" w:hAnsi="Times New Roman" w:cs="Times New Roman" w:hint="eastAsia"/>
                <w:color w:val="000000"/>
                <w:szCs w:val="21"/>
              </w:rPr>
              <w:t>は、次のとおり取り扱います。</w:t>
            </w:r>
          </w:p>
        </w:tc>
        <w:tc>
          <w:tcPr>
            <w:tcW w:w="2381" w:type="pct"/>
            <w:tcMar>
              <w:top w:w="57" w:type="dxa"/>
              <w:left w:w="57" w:type="dxa"/>
              <w:bottom w:w="57" w:type="dxa"/>
              <w:right w:w="57" w:type="dxa"/>
            </w:tcMar>
          </w:tcPr>
          <w:p w14:paraId="01E2ABE2"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本サービスによる預入は、次のとおり取り扱います。</w:t>
            </w:r>
          </w:p>
        </w:tc>
        <w:tc>
          <w:tcPr>
            <w:tcW w:w="237" w:type="pct"/>
          </w:tcPr>
          <w:p w14:paraId="4DB6A4D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1007E0E" w14:textId="77777777" w:rsidTr="0028630F">
        <w:trPr>
          <w:trHeight w:val="20"/>
        </w:trPr>
        <w:tc>
          <w:tcPr>
            <w:tcW w:w="2382" w:type="pct"/>
            <w:tcMar>
              <w:top w:w="57" w:type="dxa"/>
              <w:left w:w="57" w:type="dxa"/>
              <w:bottom w:w="57" w:type="dxa"/>
              <w:right w:w="57" w:type="dxa"/>
            </w:tcMar>
          </w:tcPr>
          <w:p w14:paraId="1AA3CA8B" w14:textId="6EB6F162" w:rsidR="00655E8E" w:rsidRPr="00A86675" w:rsidRDefault="00655E8E" w:rsidP="0028630F">
            <w:pPr>
              <w:widowControl/>
              <w:tabs>
                <w:tab w:val="left" w:pos="1191"/>
              </w:tabs>
              <w:snapToGrid w:val="0"/>
              <w:spacing w:after="240"/>
              <w:ind w:left="1021" w:hanging="284"/>
              <w:jc w:val="left"/>
              <w:rPr>
                <w:rFonts w:ascii="ＭＳ 明朝" w:eastAsia="ＭＳ 明朝" w:hAnsi="ＭＳ 明朝" w:cs="Times New Roman"/>
                <w:color w:val="000000"/>
                <w:szCs w:val="21"/>
              </w:rPr>
            </w:pPr>
            <w:r w:rsidRPr="00A86675">
              <w:rPr>
                <w:rFonts w:ascii="ＭＳ 明朝" w:eastAsia="ＭＳ 明朝" w:hAnsi="Times New Roman" w:cs="Times New Roman" w:hint="eastAsia"/>
                <w:b/>
                <w:color w:val="0000FF"/>
                <w:szCs w:val="21"/>
                <w:u w:val="single"/>
              </w:rPr>
              <w:t>a</w:t>
            </w:r>
            <w:r w:rsidRPr="00A86675">
              <w:rPr>
                <w:rFonts w:ascii="ＭＳ 明朝" w:eastAsia="ＭＳ 明朝" w:hAnsi="Times New Roman" w:cs="Times New Roman" w:hint="eastAsia"/>
                <w:color w:val="000000"/>
                <w:szCs w:val="21"/>
              </w:rPr>
              <w:tab/>
            </w:r>
            <w:r w:rsidRPr="00A86675">
              <w:rPr>
                <w:rFonts w:ascii="ＭＳ 明朝" w:eastAsia="ＭＳ 明朝" w:hAnsi="ＭＳ 明朝" w:cs="Times New Roman" w:hint="eastAsia"/>
                <w:color w:val="000000"/>
                <w:szCs w:val="21"/>
              </w:rPr>
              <w:t>預入</w:t>
            </w:r>
            <w:r w:rsidRPr="00A86675">
              <w:rPr>
                <w:rFonts w:ascii="ＭＳ 明朝" w:eastAsia="ＭＳ 明朝" w:hAnsi="ＭＳ 明朝" w:cs="Times New Roman" w:hint="eastAsia"/>
                <w:b/>
                <w:color w:val="0000FF"/>
                <w:szCs w:val="21"/>
                <w:u w:val="single"/>
              </w:rPr>
              <w:t>れ</w:t>
            </w:r>
            <w:r w:rsidRPr="00A86675">
              <w:rPr>
                <w:rFonts w:ascii="ＭＳ 明朝" w:eastAsia="ＭＳ 明朝" w:hAnsi="ＭＳ 明朝" w:cs="Times New Roman" w:hint="eastAsia"/>
                <w:color w:val="000000"/>
                <w:szCs w:val="21"/>
              </w:rPr>
              <w:t>を利用できるのは、サービス利用対象口座のうち証書式定期貯金を除く定期貯金口座とし、あらかじめ指定されたサービス利用対象口座の中から契約者が指定した支払指定口座（納税準備貯金を除</w:t>
            </w:r>
            <w:r w:rsidRPr="001C50C4">
              <w:rPr>
                <w:rFonts w:ascii="ＭＳ 明朝" w:eastAsia="ＭＳ 明朝" w:hAnsi="ＭＳ 明朝" w:cs="Times New Roman" w:hint="eastAsia"/>
                <w:b/>
                <w:bCs/>
                <w:color w:val="0000FF"/>
                <w:szCs w:val="21"/>
                <w:u w:val="single"/>
              </w:rPr>
              <w:t>きます</w:t>
            </w:r>
            <w:r w:rsidRPr="00A86675">
              <w:rPr>
                <w:rFonts w:ascii="ＭＳ 明朝" w:eastAsia="ＭＳ 明朝" w:hAnsi="ＭＳ 明朝" w:cs="Times New Roman" w:hint="eastAsia"/>
                <w:color w:val="000000"/>
                <w:szCs w:val="21"/>
              </w:rPr>
              <w:t>。）から預入金額を引き落とし、契約者が指定した定期貯金口座に預入</w:t>
            </w:r>
            <w:r w:rsidRPr="00A86675">
              <w:rPr>
                <w:rFonts w:ascii="ＭＳ 明朝" w:eastAsia="ＭＳ 明朝" w:hAnsi="ＭＳ 明朝" w:cs="Times New Roman" w:hint="eastAsia"/>
                <w:b/>
                <w:color w:val="0000FF"/>
                <w:szCs w:val="21"/>
                <w:u w:val="single"/>
              </w:rPr>
              <w:t>れ</w:t>
            </w:r>
            <w:r w:rsidRPr="00A86675">
              <w:rPr>
                <w:rFonts w:ascii="ＭＳ 明朝" w:eastAsia="ＭＳ 明朝" w:hAnsi="ＭＳ 明朝" w:cs="Times New Roman" w:hint="eastAsia"/>
                <w:color w:val="000000"/>
                <w:szCs w:val="21"/>
              </w:rPr>
              <w:t>します。</w:t>
            </w:r>
          </w:p>
        </w:tc>
        <w:tc>
          <w:tcPr>
            <w:tcW w:w="2381" w:type="pct"/>
            <w:tcMar>
              <w:top w:w="57" w:type="dxa"/>
              <w:left w:w="57" w:type="dxa"/>
              <w:bottom w:w="57" w:type="dxa"/>
              <w:right w:w="57" w:type="dxa"/>
            </w:tcMar>
          </w:tcPr>
          <w:p w14:paraId="189E04CD"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hint="eastAsia"/>
                <w:szCs w:val="21"/>
              </w:rPr>
              <w:tab/>
              <w:t>預入を利用できるのは、サービス利用対象口座のうち証書式定期貯金を除く定期貯金口座とし、あらかじめ指定されたサービス利用対象口座の中から契約者が指定した支払指定口座（納税準備貯金を除</w:t>
            </w:r>
            <w:r w:rsidRPr="00217A2D">
              <w:rPr>
                <w:rFonts w:ascii="ＭＳ 明朝" w:eastAsia="ＭＳ 明朝" w:hAnsi="Times New Roman" w:cs="Times New Roman" w:hint="eastAsia"/>
                <w:b/>
                <w:bCs/>
                <w:color w:val="FF0000"/>
                <w:szCs w:val="21"/>
                <w:u w:val="single"/>
              </w:rPr>
              <w:t>く</w:t>
            </w:r>
            <w:r w:rsidRPr="00A86675">
              <w:rPr>
                <w:rFonts w:ascii="ＭＳ 明朝" w:eastAsia="ＭＳ 明朝" w:hAnsi="Times New Roman" w:cs="Times New Roman" w:hint="eastAsia"/>
                <w:szCs w:val="21"/>
              </w:rPr>
              <w:t>。）から預入金額を引き落とし、契約者が指定した定期貯金口座に預入します。</w:t>
            </w:r>
          </w:p>
        </w:tc>
        <w:tc>
          <w:tcPr>
            <w:tcW w:w="237" w:type="pct"/>
          </w:tcPr>
          <w:p w14:paraId="63CD2B3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68CECCC" w14:textId="77777777" w:rsidTr="0028630F">
        <w:trPr>
          <w:trHeight w:val="20"/>
        </w:trPr>
        <w:tc>
          <w:tcPr>
            <w:tcW w:w="2382" w:type="pct"/>
            <w:tcMar>
              <w:top w:w="57" w:type="dxa"/>
              <w:left w:w="57" w:type="dxa"/>
              <w:bottom w:w="57" w:type="dxa"/>
              <w:right w:w="57" w:type="dxa"/>
            </w:tcMar>
          </w:tcPr>
          <w:p w14:paraId="62D03221"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ＭＳ 明朝" w:cs="Times New Roman"/>
                <w:color w:val="000000"/>
                <w:szCs w:val="21"/>
              </w:rPr>
            </w:pPr>
            <w:r w:rsidRPr="00A86675">
              <w:rPr>
                <w:rFonts w:ascii="ＭＳ 明朝" w:eastAsia="ＭＳ 明朝" w:hAnsi="Times New Roman" w:cs="Times New Roman" w:hint="eastAsia"/>
                <w:b/>
                <w:color w:val="0000FF"/>
                <w:szCs w:val="21"/>
                <w:u w:val="single"/>
              </w:rPr>
              <w:t>b</w:t>
            </w:r>
            <w:r w:rsidRPr="00A86675">
              <w:rPr>
                <w:rFonts w:ascii="ＭＳ 明朝" w:eastAsia="ＭＳ 明朝" w:hAnsi="Times New Roman" w:cs="Times New Roman" w:hint="eastAsia"/>
                <w:color w:val="000000"/>
                <w:szCs w:val="21"/>
              </w:rPr>
              <w:tab/>
            </w:r>
            <w:r w:rsidRPr="00A86675">
              <w:rPr>
                <w:rFonts w:ascii="ＭＳ 明朝" w:eastAsia="ＭＳ 明朝" w:hAnsi="ＭＳ 明朝" w:cs="Times New Roman" w:hint="eastAsia"/>
                <w:color w:val="000000"/>
                <w:szCs w:val="21"/>
              </w:rPr>
              <w:t>定期貯金商品は当組合所定のものに限ります。また、預入</w:t>
            </w:r>
            <w:r w:rsidRPr="00A86675">
              <w:rPr>
                <w:rFonts w:ascii="ＭＳ 明朝" w:eastAsia="ＭＳ 明朝" w:hAnsi="ＭＳ 明朝" w:cs="Times New Roman" w:hint="eastAsia"/>
                <w:b/>
                <w:color w:val="0000FF"/>
                <w:szCs w:val="21"/>
                <w:u w:val="single"/>
              </w:rPr>
              <w:t>れ</w:t>
            </w:r>
            <w:r w:rsidRPr="00A86675">
              <w:rPr>
                <w:rFonts w:ascii="ＭＳ 明朝" w:eastAsia="ＭＳ 明朝" w:hAnsi="ＭＳ 明朝" w:cs="Times New Roman" w:hint="eastAsia"/>
                <w:color w:val="000000"/>
                <w:szCs w:val="21"/>
              </w:rPr>
              <w:t>の期間が10年やマル優等、本サービスによる取扱いができない事項があります。</w:t>
            </w:r>
          </w:p>
        </w:tc>
        <w:tc>
          <w:tcPr>
            <w:tcW w:w="2381" w:type="pct"/>
            <w:tcMar>
              <w:top w:w="57" w:type="dxa"/>
              <w:left w:w="57" w:type="dxa"/>
              <w:bottom w:w="57" w:type="dxa"/>
              <w:right w:w="57" w:type="dxa"/>
            </w:tcMar>
          </w:tcPr>
          <w:p w14:paraId="681FF753"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hint="eastAsia"/>
                <w:szCs w:val="21"/>
              </w:rPr>
              <w:tab/>
              <w:t>定期貯金商品は当組合所定のものに限ります。また、預入の期間が10年やマル優等、本サービスによる取扱いができない事項があります。</w:t>
            </w:r>
          </w:p>
        </w:tc>
        <w:tc>
          <w:tcPr>
            <w:tcW w:w="237" w:type="pct"/>
          </w:tcPr>
          <w:p w14:paraId="5A165A24"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9FD2EDB" w14:textId="77777777" w:rsidTr="0028630F">
        <w:trPr>
          <w:trHeight w:val="20"/>
        </w:trPr>
        <w:tc>
          <w:tcPr>
            <w:tcW w:w="2382" w:type="pct"/>
            <w:tcMar>
              <w:top w:w="57" w:type="dxa"/>
              <w:left w:w="57" w:type="dxa"/>
              <w:bottom w:w="57" w:type="dxa"/>
              <w:right w:w="57" w:type="dxa"/>
            </w:tcMar>
          </w:tcPr>
          <w:p w14:paraId="13714D0A"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ＭＳ 明朝" w:cs="Times New Roman"/>
                <w:color w:val="000000"/>
                <w:szCs w:val="21"/>
              </w:rPr>
            </w:pPr>
            <w:r w:rsidRPr="00A86675">
              <w:rPr>
                <w:rFonts w:ascii="ＭＳ 明朝" w:eastAsia="ＭＳ 明朝" w:hAnsi="Times New Roman" w:cs="Times New Roman" w:hint="eastAsia"/>
                <w:b/>
                <w:color w:val="0000FF"/>
                <w:szCs w:val="21"/>
                <w:u w:val="single"/>
              </w:rPr>
              <w:t>c</w:t>
            </w:r>
            <w:r w:rsidRPr="00A86675">
              <w:rPr>
                <w:rFonts w:ascii="ＭＳ 明朝" w:eastAsia="ＭＳ 明朝" w:hAnsi="Times New Roman" w:cs="Times New Roman" w:hint="eastAsia"/>
                <w:color w:val="000000"/>
                <w:szCs w:val="21"/>
              </w:rPr>
              <w:tab/>
            </w:r>
            <w:r w:rsidRPr="00A86675">
              <w:rPr>
                <w:rFonts w:ascii="ＭＳ 明朝" w:eastAsia="ＭＳ 明朝" w:hAnsi="ＭＳ 明朝" w:cs="Times New Roman" w:hint="eastAsia"/>
                <w:color w:val="000000"/>
                <w:szCs w:val="21"/>
              </w:rPr>
              <w:t>定期貯金の適用利率は、預入日における定期貯金商品の貯金利率とします。</w:t>
            </w:r>
          </w:p>
        </w:tc>
        <w:tc>
          <w:tcPr>
            <w:tcW w:w="2381" w:type="pct"/>
            <w:tcMar>
              <w:top w:w="57" w:type="dxa"/>
              <w:left w:w="57" w:type="dxa"/>
              <w:bottom w:w="57" w:type="dxa"/>
              <w:right w:w="57" w:type="dxa"/>
            </w:tcMar>
          </w:tcPr>
          <w:p w14:paraId="7CA54641"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hint="eastAsia"/>
                <w:szCs w:val="21"/>
              </w:rPr>
              <w:tab/>
              <w:t>定期貯金の適用利率は、預入日における定期貯金商品の貯金利率とします。</w:t>
            </w:r>
          </w:p>
        </w:tc>
        <w:tc>
          <w:tcPr>
            <w:tcW w:w="237" w:type="pct"/>
          </w:tcPr>
          <w:p w14:paraId="6FF736C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A64D246" w14:textId="77777777" w:rsidTr="0028630F">
        <w:trPr>
          <w:trHeight w:val="20"/>
        </w:trPr>
        <w:tc>
          <w:tcPr>
            <w:tcW w:w="2382" w:type="pct"/>
            <w:tcMar>
              <w:top w:w="57" w:type="dxa"/>
              <w:left w:w="57" w:type="dxa"/>
              <w:bottom w:w="57" w:type="dxa"/>
              <w:right w:w="57" w:type="dxa"/>
            </w:tcMar>
          </w:tcPr>
          <w:p w14:paraId="09D77E39" w14:textId="0518F9A8"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(4) </w:t>
            </w:r>
            <w:r w:rsidR="00655E8E" w:rsidRPr="00A86675">
              <w:rPr>
                <w:rFonts w:ascii="ＭＳ 明朝" w:eastAsia="ＭＳ 明朝" w:hAnsi="Times New Roman" w:cs="Times New Roman" w:hint="eastAsia"/>
                <w:color w:val="000000"/>
                <w:szCs w:val="21"/>
              </w:rPr>
              <w:t>本サービスによる満期解約予約および満期解約予約取消を利用できるのは、サービス利用対象口座のうち総合口座の定期貯金口座とします。また、元金継続・元利金継続の変更を利用できるのは、サービス利用対象口座のうち証書式定期貯金を除く定期貯金口座とします。</w:t>
            </w:r>
          </w:p>
        </w:tc>
        <w:tc>
          <w:tcPr>
            <w:tcW w:w="2381" w:type="pct"/>
            <w:tcMar>
              <w:top w:w="57" w:type="dxa"/>
              <w:left w:w="57" w:type="dxa"/>
              <w:bottom w:w="57" w:type="dxa"/>
              <w:right w:w="57" w:type="dxa"/>
            </w:tcMar>
          </w:tcPr>
          <w:p w14:paraId="2B120DB3"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による満期解約予約および満期解約予約取消を利用できるのは、サービス利用対象口座のうち総合口座の定期貯金口座とします。また、元金継続・元利金継続の変更を利用できるのは、サービス利用対象口座のうち証書式定期貯金を除く定期貯金口座とします。</w:t>
            </w:r>
          </w:p>
        </w:tc>
        <w:tc>
          <w:tcPr>
            <w:tcW w:w="237" w:type="pct"/>
          </w:tcPr>
          <w:p w14:paraId="331010E4"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860C6F8" w14:textId="77777777" w:rsidTr="0028630F">
        <w:trPr>
          <w:trHeight w:val="20"/>
        </w:trPr>
        <w:tc>
          <w:tcPr>
            <w:tcW w:w="2382" w:type="pct"/>
            <w:tcMar>
              <w:top w:w="57" w:type="dxa"/>
              <w:left w:w="57" w:type="dxa"/>
              <w:bottom w:w="57" w:type="dxa"/>
              <w:right w:w="57" w:type="dxa"/>
            </w:tcMar>
          </w:tcPr>
          <w:p w14:paraId="33B1F474" w14:textId="36756A57"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(5) </w:t>
            </w:r>
            <w:r w:rsidR="00655E8E" w:rsidRPr="00A86675">
              <w:rPr>
                <w:rFonts w:ascii="ＭＳ 明朝" w:eastAsia="ＭＳ 明朝" w:hAnsi="Times New Roman" w:cs="Times New Roman" w:hint="eastAsia"/>
                <w:color w:val="000000"/>
                <w:szCs w:val="21"/>
              </w:rPr>
              <w:t>本サービスによる中途解約を利用できるのは、サービス利用対象口座のうち証書式定期貯金を除く定期貯金口座における当組合が定める商品に限ります。また、当組合所定の中途解約利率を適用します。</w:t>
            </w:r>
          </w:p>
        </w:tc>
        <w:tc>
          <w:tcPr>
            <w:tcW w:w="2381" w:type="pct"/>
            <w:tcMar>
              <w:top w:w="57" w:type="dxa"/>
              <w:left w:w="57" w:type="dxa"/>
              <w:bottom w:w="57" w:type="dxa"/>
              <w:right w:w="57" w:type="dxa"/>
            </w:tcMar>
          </w:tcPr>
          <w:p w14:paraId="4CFBCF7F"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5.</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本サービスによる中途解約を利用できるのは、サービス利用対象口座のうち証書式定期貯金を除く定期貯金口座における当組合が定める商品に限ります。また、当組合所定の中途解約利率を適用します。</w:t>
            </w:r>
          </w:p>
        </w:tc>
        <w:tc>
          <w:tcPr>
            <w:tcW w:w="237" w:type="pct"/>
          </w:tcPr>
          <w:p w14:paraId="7AB5B80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5995984" w14:textId="77777777" w:rsidTr="0028630F">
        <w:trPr>
          <w:trHeight w:val="20"/>
        </w:trPr>
        <w:tc>
          <w:tcPr>
            <w:tcW w:w="2382" w:type="pct"/>
            <w:tcMar>
              <w:top w:w="57" w:type="dxa"/>
              <w:left w:w="57" w:type="dxa"/>
              <w:bottom w:w="57" w:type="dxa"/>
              <w:right w:w="57" w:type="dxa"/>
            </w:tcMar>
          </w:tcPr>
          <w:p w14:paraId="638C6FDE" w14:textId="451AF6A8"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(6) </w:t>
            </w:r>
            <w:r w:rsidR="00655E8E" w:rsidRPr="00A86675">
              <w:rPr>
                <w:rFonts w:ascii="ＭＳ 明朝" w:eastAsia="ＭＳ 明朝" w:hAnsi="Times New Roman" w:cs="Times New Roman" w:hint="eastAsia"/>
                <w:color w:val="000000"/>
                <w:szCs w:val="21"/>
              </w:rPr>
              <w:t>本サービスを利用できる口座や商品に該当しても、契約状況、取引状況によっては、本サービスを利用できない場合があります。</w:t>
            </w:r>
          </w:p>
        </w:tc>
        <w:tc>
          <w:tcPr>
            <w:tcW w:w="2381" w:type="pct"/>
            <w:tcMar>
              <w:top w:w="57" w:type="dxa"/>
              <w:left w:w="57" w:type="dxa"/>
              <w:bottom w:w="57" w:type="dxa"/>
              <w:right w:w="57" w:type="dxa"/>
            </w:tcMar>
          </w:tcPr>
          <w:p w14:paraId="1DAC8E7D"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6.</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本サービスを利用できる口座や商品に該当しても、契約状況、取引状況によっては、本サービスを利用できない場合があります。</w:t>
            </w:r>
          </w:p>
        </w:tc>
        <w:tc>
          <w:tcPr>
            <w:tcW w:w="237" w:type="pct"/>
          </w:tcPr>
          <w:p w14:paraId="43B804B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7EF0B7C" w14:textId="77777777" w:rsidTr="0028630F">
        <w:trPr>
          <w:trHeight w:val="20"/>
        </w:trPr>
        <w:tc>
          <w:tcPr>
            <w:tcW w:w="2382" w:type="pct"/>
            <w:tcMar>
              <w:top w:w="57" w:type="dxa"/>
              <w:left w:w="57" w:type="dxa"/>
              <w:bottom w:w="57" w:type="dxa"/>
              <w:right w:w="57" w:type="dxa"/>
            </w:tcMar>
          </w:tcPr>
          <w:p w14:paraId="502F293A"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10　ローン繰上返済サービス</w:t>
            </w:r>
          </w:p>
        </w:tc>
        <w:tc>
          <w:tcPr>
            <w:tcW w:w="2381" w:type="pct"/>
            <w:tcMar>
              <w:top w:w="57" w:type="dxa"/>
              <w:left w:w="57" w:type="dxa"/>
              <w:bottom w:w="57" w:type="dxa"/>
              <w:right w:w="57" w:type="dxa"/>
            </w:tcMar>
          </w:tcPr>
          <w:p w14:paraId="3C4D78E7"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10</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ローン繰上返済サービス</w:t>
            </w:r>
          </w:p>
        </w:tc>
        <w:tc>
          <w:tcPr>
            <w:tcW w:w="237" w:type="pct"/>
          </w:tcPr>
          <w:p w14:paraId="171912B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14EC8490" w14:textId="77777777" w:rsidTr="0028630F">
        <w:trPr>
          <w:trHeight w:val="20"/>
        </w:trPr>
        <w:tc>
          <w:tcPr>
            <w:tcW w:w="2382" w:type="pct"/>
            <w:tcMar>
              <w:top w:w="57" w:type="dxa"/>
              <w:left w:w="57" w:type="dxa"/>
              <w:bottom w:w="57" w:type="dxa"/>
              <w:right w:w="57" w:type="dxa"/>
            </w:tcMar>
          </w:tcPr>
          <w:p w14:paraId="3A8854F8" w14:textId="1C95B8C1"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ローン繰上返済サービスとは、当組合が指定する操作方法により、契約者の依頼に基づき、契約者が当組合で借り入れたローンのうち当組合所定の本サービスの対象とするローンについて、残高照会、一部繰上返済シミュレーション、一部繰上返済予約等を行うことができるサービスをいいます。</w:t>
            </w:r>
          </w:p>
        </w:tc>
        <w:tc>
          <w:tcPr>
            <w:tcW w:w="2381" w:type="pct"/>
            <w:tcMar>
              <w:top w:w="57" w:type="dxa"/>
              <w:left w:w="57" w:type="dxa"/>
              <w:bottom w:w="57" w:type="dxa"/>
              <w:right w:w="57" w:type="dxa"/>
            </w:tcMar>
          </w:tcPr>
          <w:p w14:paraId="1B307F8B"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ローン繰上返済サービスとは、当組合が指定する操作方法により、契約者の依頼に基づき、契約者が当組合で借り入れたローンのうち当組合所定の本サービスの対象とするローンについて、残高照会、一部繰上返済シミュレーション、一部繰上返済予約等を行うことができるサービスをいいます。</w:t>
            </w:r>
          </w:p>
        </w:tc>
        <w:tc>
          <w:tcPr>
            <w:tcW w:w="237" w:type="pct"/>
          </w:tcPr>
          <w:p w14:paraId="5ACD66C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D06D80B" w14:textId="77777777" w:rsidTr="0028630F">
        <w:trPr>
          <w:trHeight w:val="20"/>
        </w:trPr>
        <w:tc>
          <w:tcPr>
            <w:tcW w:w="2382" w:type="pct"/>
            <w:tcMar>
              <w:top w:w="57" w:type="dxa"/>
              <w:left w:w="57" w:type="dxa"/>
              <w:bottom w:w="57" w:type="dxa"/>
              <w:right w:w="57" w:type="dxa"/>
            </w:tcMar>
          </w:tcPr>
          <w:p w14:paraId="7C196D48" w14:textId="56D74C44"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本サービスの対象となるローンは、当組合が定めるものに限るものとし、また、対象となるローンに該当しても、契約状況、取引状況によっては、本サービスが利用できない場合があります。</w:t>
            </w:r>
          </w:p>
        </w:tc>
        <w:tc>
          <w:tcPr>
            <w:tcW w:w="2381" w:type="pct"/>
            <w:tcMar>
              <w:top w:w="57" w:type="dxa"/>
              <w:left w:w="57" w:type="dxa"/>
              <w:bottom w:w="57" w:type="dxa"/>
              <w:right w:w="57" w:type="dxa"/>
            </w:tcMar>
          </w:tcPr>
          <w:p w14:paraId="76826D9F"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本サービスの対象となるローンは、当組合が定めるものに限るものとし、また、対象となるローンに該当しても、契約状況、取引状況によっては、本サービスが利用できない場合があります。</w:t>
            </w:r>
          </w:p>
        </w:tc>
        <w:tc>
          <w:tcPr>
            <w:tcW w:w="237" w:type="pct"/>
          </w:tcPr>
          <w:p w14:paraId="16E2273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DBEA269" w14:textId="77777777" w:rsidTr="0028630F">
        <w:trPr>
          <w:trHeight w:val="20"/>
        </w:trPr>
        <w:tc>
          <w:tcPr>
            <w:tcW w:w="2382" w:type="pct"/>
            <w:tcMar>
              <w:top w:w="57" w:type="dxa"/>
              <w:left w:w="57" w:type="dxa"/>
              <w:bottom w:w="57" w:type="dxa"/>
              <w:right w:w="57" w:type="dxa"/>
            </w:tcMar>
          </w:tcPr>
          <w:p w14:paraId="02D408A2" w14:textId="160FA1D9" w:rsidR="00655E8E" w:rsidRPr="00A86675" w:rsidRDefault="00824465" w:rsidP="00824465">
            <w:pPr>
              <w:widowControl/>
              <w:adjustRightInd w:val="0"/>
              <w:snapToGrid w:val="0"/>
              <w:spacing w:after="240"/>
              <w:ind w:firstLineChars="200" w:firstLine="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本サービスによる一部繰上返済予約は、次のとおり取り扱います。</w:t>
            </w:r>
          </w:p>
        </w:tc>
        <w:tc>
          <w:tcPr>
            <w:tcW w:w="2381" w:type="pct"/>
            <w:tcMar>
              <w:top w:w="57" w:type="dxa"/>
              <w:left w:w="57" w:type="dxa"/>
              <w:bottom w:w="57" w:type="dxa"/>
              <w:right w:w="57" w:type="dxa"/>
            </w:tcMar>
          </w:tcPr>
          <w:p w14:paraId="1B5BEF38"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本サービスによる一部繰上返済予約は、次のとおり取り扱います。</w:t>
            </w:r>
          </w:p>
        </w:tc>
        <w:tc>
          <w:tcPr>
            <w:tcW w:w="237" w:type="pct"/>
          </w:tcPr>
          <w:p w14:paraId="3F0C810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2DD63ED" w14:textId="77777777" w:rsidTr="0028630F">
        <w:trPr>
          <w:trHeight w:val="20"/>
        </w:trPr>
        <w:tc>
          <w:tcPr>
            <w:tcW w:w="2382" w:type="pct"/>
            <w:tcMar>
              <w:top w:w="57" w:type="dxa"/>
              <w:left w:w="57" w:type="dxa"/>
              <w:bottom w:w="57" w:type="dxa"/>
              <w:right w:w="57" w:type="dxa"/>
            </w:tcMar>
          </w:tcPr>
          <w:p w14:paraId="2A27C360"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a</w:t>
            </w:r>
            <w:r w:rsidRPr="00A86675">
              <w:rPr>
                <w:rFonts w:ascii="ＭＳ 明朝" w:eastAsia="ＭＳ 明朝" w:hAnsi="Times New Roman" w:cs="Times New Roman" w:hint="eastAsia"/>
                <w:color w:val="000000"/>
                <w:szCs w:val="21"/>
              </w:rPr>
              <w:tab/>
              <w:t>本サービスによる一部繰上返済とは、契約者が当組合で借り入れたローンのうち当組合所定の本サービスの対象とするローンについて、当組合が指定する方法で借入残高の一部を最終返済日より前に繰り上げて返済することをいいます。全額繰上返済は取扱いできません。</w:t>
            </w:r>
          </w:p>
        </w:tc>
        <w:tc>
          <w:tcPr>
            <w:tcW w:w="2381" w:type="pct"/>
            <w:tcMar>
              <w:top w:w="57" w:type="dxa"/>
              <w:left w:w="57" w:type="dxa"/>
              <w:bottom w:w="57" w:type="dxa"/>
              <w:right w:w="57" w:type="dxa"/>
            </w:tcMar>
          </w:tcPr>
          <w:p w14:paraId="527EF54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hint="eastAsia"/>
                <w:szCs w:val="21"/>
              </w:rPr>
              <w:tab/>
              <w:t>本サービスによる一部繰上返済とは、契約者が当組合で借り入れたローンのうち当組合所定の本サービスの対象とするローンについて、当組合が指定する方法で借入残高の一部を最終返済日より前に繰り上げて返済することをいいます。全額繰上返済は取</w:t>
            </w:r>
            <w:r w:rsidRPr="00A86675">
              <w:rPr>
                <w:rFonts w:ascii="ＭＳ 明朝" w:eastAsia="ＭＳ 明朝" w:hAnsi="Times New Roman" w:cs="Times New Roman" w:hint="eastAsia"/>
                <w:b/>
                <w:color w:val="FF0000"/>
                <w:szCs w:val="21"/>
                <w:u w:val="single"/>
              </w:rPr>
              <w:t>り</w:t>
            </w:r>
            <w:r w:rsidRPr="00A86675">
              <w:rPr>
                <w:rFonts w:ascii="ＭＳ 明朝" w:eastAsia="ＭＳ 明朝" w:hAnsi="Times New Roman" w:cs="Times New Roman" w:hint="eastAsia"/>
                <w:szCs w:val="21"/>
              </w:rPr>
              <w:t>扱いできません。</w:t>
            </w:r>
          </w:p>
        </w:tc>
        <w:tc>
          <w:tcPr>
            <w:tcW w:w="237" w:type="pct"/>
          </w:tcPr>
          <w:p w14:paraId="520632F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7C75A10" w14:textId="77777777" w:rsidTr="0028630F">
        <w:trPr>
          <w:trHeight w:val="20"/>
        </w:trPr>
        <w:tc>
          <w:tcPr>
            <w:tcW w:w="2382" w:type="pct"/>
            <w:tcMar>
              <w:top w:w="57" w:type="dxa"/>
              <w:left w:w="57" w:type="dxa"/>
              <w:bottom w:w="57" w:type="dxa"/>
              <w:right w:w="57" w:type="dxa"/>
            </w:tcMar>
          </w:tcPr>
          <w:p w14:paraId="5CB7369C"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lastRenderedPageBreak/>
              <w:t>b</w:t>
            </w:r>
            <w:r w:rsidRPr="00A86675">
              <w:rPr>
                <w:rFonts w:ascii="ＭＳ 明朝" w:eastAsia="ＭＳ 明朝" w:hAnsi="Times New Roman" w:cs="Times New Roman" w:hint="eastAsia"/>
                <w:color w:val="000000"/>
                <w:szCs w:val="21"/>
              </w:rPr>
              <w:tab/>
              <w:t>一部繰上返済の取引実施日は、「次回約定返済日の3営業日前の前日」までの申込みは次回約定返済日、以降の申込みは次々回の約定返済日とします。</w:t>
            </w:r>
            <w:r w:rsidRPr="00A86675">
              <w:rPr>
                <w:rFonts w:ascii="ＭＳ 明朝" w:eastAsia="ＭＳ 明朝" w:hAnsi="Times New Roman" w:cs="Times New Roman" w:hint="eastAsia"/>
                <w:b/>
                <w:color w:val="0000FF"/>
                <w:szCs w:val="21"/>
                <w:u w:val="single"/>
              </w:rPr>
              <w:t>なお、約定返済日が非営業日の場合は、翌営業日が一部繰上返済の取引実施日となりますが、利息等計算の基準日は約定返済日とします。</w:t>
            </w:r>
          </w:p>
        </w:tc>
        <w:tc>
          <w:tcPr>
            <w:tcW w:w="2381" w:type="pct"/>
            <w:tcMar>
              <w:top w:w="57" w:type="dxa"/>
              <w:left w:w="57" w:type="dxa"/>
              <w:bottom w:w="57" w:type="dxa"/>
              <w:right w:w="57" w:type="dxa"/>
            </w:tcMar>
          </w:tcPr>
          <w:p w14:paraId="7BB6DD01"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hint="eastAsia"/>
                <w:szCs w:val="21"/>
              </w:rPr>
              <w:tab/>
              <w:t>一部繰上返済の取引実施日は、「次回約定返済日の3営業日前の前日」までの申込みは次回約定返済日、以降の申込みは次々回の約定返済日とします。</w:t>
            </w:r>
          </w:p>
        </w:tc>
        <w:tc>
          <w:tcPr>
            <w:tcW w:w="237" w:type="pct"/>
          </w:tcPr>
          <w:p w14:paraId="677B145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618F262" w14:textId="77777777" w:rsidTr="0028630F">
        <w:trPr>
          <w:trHeight w:val="20"/>
        </w:trPr>
        <w:tc>
          <w:tcPr>
            <w:tcW w:w="2382" w:type="pct"/>
            <w:tcMar>
              <w:top w:w="57" w:type="dxa"/>
              <w:left w:w="57" w:type="dxa"/>
              <w:bottom w:w="57" w:type="dxa"/>
              <w:right w:w="57" w:type="dxa"/>
            </w:tcMar>
          </w:tcPr>
          <w:p w14:paraId="173CE92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16C934EB" w14:textId="77777777" w:rsidR="00655E8E" w:rsidRPr="00A86675" w:rsidRDefault="00655E8E" w:rsidP="0028630F">
            <w:pPr>
              <w:widowControl/>
              <w:snapToGrid w:val="0"/>
              <w:spacing w:after="240"/>
              <w:ind w:left="1021"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なお、約定返済日が非営業日の場合は、翌営業日が一部繰上返済の取引実施日となりますが、利息等計算の基準日は約定返済日とします。</w:t>
            </w:r>
          </w:p>
        </w:tc>
        <w:tc>
          <w:tcPr>
            <w:tcW w:w="237" w:type="pct"/>
          </w:tcPr>
          <w:p w14:paraId="547E233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3DBBAEDD" w14:textId="77777777" w:rsidTr="0028630F">
        <w:trPr>
          <w:trHeight w:val="20"/>
        </w:trPr>
        <w:tc>
          <w:tcPr>
            <w:tcW w:w="2382" w:type="pct"/>
            <w:tcMar>
              <w:top w:w="57" w:type="dxa"/>
              <w:left w:w="57" w:type="dxa"/>
              <w:bottom w:w="57" w:type="dxa"/>
              <w:right w:w="57" w:type="dxa"/>
            </w:tcMar>
          </w:tcPr>
          <w:p w14:paraId="0656A12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c</w:t>
            </w:r>
            <w:r w:rsidRPr="00A86675">
              <w:rPr>
                <w:rFonts w:ascii="ＭＳ 明朝" w:eastAsia="ＭＳ 明朝" w:hAnsi="Times New Roman" w:cs="Times New Roman" w:hint="eastAsia"/>
                <w:color w:val="000000"/>
                <w:szCs w:val="21"/>
              </w:rPr>
              <w:tab/>
              <w:t>本サービスで表示される繰上返済後の約定返済額等はあくまで申込み時点での試算であり、実際の手続結果とは異なる場合があります。手続後の利率、返済内容等については、別途交付する「返済計画表」等にて確認してください。</w:t>
            </w:r>
          </w:p>
        </w:tc>
        <w:tc>
          <w:tcPr>
            <w:tcW w:w="2381" w:type="pct"/>
            <w:tcMar>
              <w:top w:w="57" w:type="dxa"/>
              <w:left w:w="57" w:type="dxa"/>
              <w:bottom w:w="57" w:type="dxa"/>
              <w:right w:w="57" w:type="dxa"/>
            </w:tcMar>
          </w:tcPr>
          <w:p w14:paraId="4471968F"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hint="eastAsia"/>
                <w:szCs w:val="21"/>
              </w:rPr>
              <w:tab/>
              <w:t>本サービスで表示される繰上返済後の約定返済額等はあくまで申込み時点での試算であり、実際の手続結果とは異なる場合があります。手続後の利率、返済内容等については、別途交付する「返済計画表」等にて確認してください。</w:t>
            </w:r>
          </w:p>
        </w:tc>
        <w:tc>
          <w:tcPr>
            <w:tcW w:w="237" w:type="pct"/>
          </w:tcPr>
          <w:p w14:paraId="0F04945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513D704" w14:textId="77777777" w:rsidTr="0028630F">
        <w:trPr>
          <w:trHeight w:val="20"/>
        </w:trPr>
        <w:tc>
          <w:tcPr>
            <w:tcW w:w="2382" w:type="pct"/>
            <w:tcMar>
              <w:top w:w="57" w:type="dxa"/>
              <w:left w:w="57" w:type="dxa"/>
              <w:bottom w:w="57" w:type="dxa"/>
              <w:right w:w="57" w:type="dxa"/>
            </w:tcMar>
          </w:tcPr>
          <w:p w14:paraId="472194E7"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d</w:t>
            </w:r>
            <w:r w:rsidRPr="00A86675">
              <w:rPr>
                <w:rFonts w:ascii="ＭＳ 明朝" w:eastAsia="ＭＳ 明朝" w:hAnsi="Times New Roman" w:cs="Times New Roman" w:hint="eastAsia"/>
                <w:color w:val="000000"/>
                <w:szCs w:val="21"/>
              </w:rPr>
              <w:tab/>
              <w:t>契約者は、依頼した取引について当組合の定める処理を行うまでは、端末機器から当組合の指定する操作方法により、取消</w:t>
            </w:r>
            <w:r w:rsidRPr="00A86675">
              <w:rPr>
                <w:rFonts w:ascii="ＭＳ 明朝" w:eastAsia="ＭＳ 明朝" w:hAnsi="Times New Roman" w:cs="Times New Roman" w:hint="eastAsia"/>
                <w:b/>
                <w:color w:val="0000FF"/>
                <w:szCs w:val="21"/>
                <w:u w:val="single"/>
              </w:rPr>
              <w:t>し</w:t>
            </w:r>
            <w:r w:rsidRPr="00A86675">
              <w:rPr>
                <w:rFonts w:ascii="ＭＳ 明朝" w:eastAsia="ＭＳ 明朝" w:hAnsi="Times New Roman" w:cs="Times New Roman" w:hint="eastAsia"/>
                <w:color w:val="000000"/>
                <w:szCs w:val="21"/>
              </w:rPr>
              <w:t>ができるものとします。</w:t>
            </w:r>
          </w:p>
        </w:tc>
        <w:tc>
          <w:tcPr>
            <w:tcW w:w="2381" w:type="pct"/>
            <w:tcMar>
              <w:top w:w="57" w:type="dxa"/>
              <w:left w:w="57" w:type="dxa"/>
              <w:bottom w:w="57" w:type="dxa"/>
              <w:right w:w="57" w:type="dxa"/>
            </w:tcMar>
          </w:tcPr>
          <w:p w14:paraId="6E5A2A4C"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hint="eastAsia"/>
                <w:szCs w:val="21"/>
              </w:rPr>
              <w:tab/>
              <w:t>契約者は、依頼した取引について当組合の定める処理を行うまでは、端末機器から当組合の指定する操作方法により、取消ができるものとします。</w:t>
            </w:r>
          </w:p>
        </w:tc>
        <w:tc>
          <w:tcPr>
            <w:tcW w:w="237" w:type="pct"/>
          </w:tcPr>
          <w:p w14:paraId="1A7351B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7718582" w14:textId="77777777" w:rsidTr="0028630F">
        <w:trPr>
          <w:trHeight w:val="20"/>
        </w:trPr>
        <w:tc>
          <w:tcPr>
            <w:tcW w:w="2382" w:type="pct"/>
            <w:tcMar>
              <w:top w:w="57" w:type="dxa"/>
              <w:left w:w="57" w:type="dxa"/>
              <w:bottom w:w="57" w:type="dxa"/>
              <w:right w:w="57" w:type="dxa"/>
            </w:tcMar>
          </w:tcPr>
          <w:p w14:paraId="67B871B8"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e</w:t>
            </w:r>
            <w:r w:rsidRPr="00A86675">
              <w:rPr>
                <w:rFonts w:ascii="ＭＳ 明朝" w:eastAsia="ＭＳ 明朝" w:hAnsi="Times New Roman" w:cs="Times New Roman" w:hint="eastAsia"/>
                <w:color w:val="000000"/>
                <w:szCs w:val="21"/>
              </w:rPr>
              <w:tab/>
              <w:t>本サービスによる一部繰上返済では、ローンの契約条件等は、契約者が本サービスで依頼した内容および当組合の承諾に基づき変更されます。また、当組合所定の本サービスによる繰上返済手数料を適用します。</w:t>
            </w:r>
          </w:p>
        </w:tc>
        <w:tc>
          <w:tcPr>
            <w:tcW w:w="2381" w:type="pct"/>
            <w:tcMar>
              <w:top w:w="57" w:type="dxa"/>
              <w:left w:w="57" w:type="dxa"/>
              <w:bottom w:w="57" w:type="dxa"/>
              <w:right w:w="57" w:type="dxa"/>
            </w:tcMar>
          </w:tcPr>
          <w:p w14:paraId="29EF91E3"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(5)</w:t>
            </w:r>
            <w:r w:rsidRPr="00A86675">
              <w:rPr>
                <w:rFonts w:ascii="ＭＳ 明朝" w:eastAsia="ＭＳ 明朝" w:hAnsi="Times New Roman" w:cs="Times New Roman" w:hint="eastAsia"/>
                <w:szCs w:val="21"/>
              </w:rPr>
              <w:tab/>
              <w:t>本サービスによる一部繰上返済では、ローンの契約条件等は、契約者が本サービスで依頼した内容および当組合の承諾に基づき変更されます。また、当組合所定の本サービスによる繰上返済手数料を適用します。</w:t>
            </w:r>
          </w:p>
        </w:tc>
        <w:tc>
          <w:tcPr>
            <w:tcW w:w="237" w:type="pct"/>
          </w:tcPr>
          <w:p w14:paraId="6719E4F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F0E9D99" w14:textId="77777777" w:rsidTr="0028630F">
        <w:trPr>
          <w:trHeight w:val="20"/>
        </w:trPr>
        <w:tc>
          <w:tcPr>
            <w:tcW w:w="2382" w:type="pct"/>
            <w:tcMar>
              <w:top w:w="57" w:type="dxa"/>
              <w:left w:w="57" w:type="dxa"/>
              <w:bottom w:w="57" w:type="dxa"/>
              <w:right w:w="57" w:type="dxa"/>
            </w:tcMar>
          </w:tcPr>
          <w:p w14:paraId="4E2D8C39"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f</w:t>
            </w:r>
            <w:r w:rsidRPr="00A86675">
              <w:rPr>
                <w:rFonts w:ascii="ＭＳ 明朝" w:eastAsia="ＭＳ 明朝" w:hAnsi="Times New Roman" w:cs="Times New Roman" w:hint="eastAsia"/>
                <w:color w:val="000000"/>
                <w:szCs w:val="21"/>
              </w:rPr>
              <w:tab/>
              <w:t>当組合は、取引実施日の当組合の定める時間に、必要な資金（約定返済額・利息額、一部繰上返済額・繰上利息額、当組合所定の手数料の合計額）を、ローン契約時に指定した元利金支払口座から引き落とします。当組合は、これらの引落しが完了したことをもって、契約変更を承諾し、当組合の定める方法で処理を行います。</w:t>
            </w:r>
          </w:p>
        </w:tc>
        <w:tc>
          <w:tcPr>
            <w:tcW w:w="2381" w:type="pct"/>
            <w:tcMar>
              <w:top w:w="57" w:type="dxa"/>
              <w:left w:w="57" w:type="dxa"/>
              <w:bottom w:w="57" w:type="dxa"/>
              <w:right w:w="57" w:type="dxa"/>
            </w:tcMar>
          </w:tcPr>
          <w:p w14:paraId="446957EC"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(6)</w:t>
            </w:r>
            <w:r w:rsidRPr="00A86675">
              <w:rPr>
                <w:rFonts w:ascii="ＭＳ 明朝" w:eastAsia="ＭＳ 明朝" w:hAnsi="Times New Roman" w:cs="Times New Roman" w:hint="eastAsia"/>
                <w:szCs w:val="21"/>
              </w:rPr>
              <w:tab/>
              <w:t>当組合は、取引実施日の当組合の定める時間に、必要な資金（約定返済額・利息額、一部繰上返済額・繰上利息額、当組合所定の手数料の合計額）を、ローン契約時に指定した元利金支払口座から引き落とします。当組合は、これらの引落しが完了したことをもって、契約変更を承諾し、当組合の定める方法で処理を行います。</w:t>
            </w:r>
          </w:p>
        </w:tc>
        <w:tc>
          <w:tcPr>
            <w:tcW w:w="237" w:type="pct"/>
          </w:tcPr>
          <w:p w14:paraId="0B64A4B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1C8222E" w14:textId="77777777" w:rsidTr="0028630F">
        <w:trPr>
          <w:trHeight w:val="20"/>
        </w:trPr>
        <w:tc>
          <w:tcPr>
            <w:tcW w:w="2382" w:type="pct"/>
            <w:tcMar>
              <w:top w:w="57" w:type="dxa"/>
              <w:left w:w="57" w:type="dxa"/>
              <w:bottom w:w="57" w:type="dxa"/>
              <w:right w:w="57" w:type="dxa"/>
            </w:tcMar>
          </w:tcPr>
          <w:p w14:paraId="7892461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g</w:t>
            </w:r>
            <w:r w:rsidRPr="00A86675">
              <w:rPr>
                <w:rFonts w:ascii="ＭＳ 明朝" w:eastAsia="ＭＳ 明朝" w:hAnsi="Times New Roman" w:cs="Times New Roman" w:hint="eastAsia"/>
                <w:color w:val="000000"/>
                <w:szCs w:val="21"/>
              </w:rPr>
              <w:tab/>
              <w:t>残高不足等の理由により手続ができなかった場合は、当該返済申込みはなかったものとします。</w:t>
            </w:r>
          </w:p>
        </w:tc>
        <w:tc>
          <w:tcPr>
            <w:tcW w:w="2381" w:type="pct"/>
            <w:tcMar>
              <w:top w:w="57" w:type="dxa"/>
              <w:left w:w="57" w:type="dxa"/>
              <w:bottom w:w="57" w:type="dxa"/>
              <w:right w:w="57" w:type="dxa"/>
            </w:tcMar>
          </w:tcPr>
          <w:p w14:paraId="1E986CE7"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(7)</w:t>
            </w:r>
            <w:r w:rsidRPr="00A86675">
              <w:rPr>
                <w:rFonts w:ascii="ＭＳ 明朝" w:eastAsia="ＭＳ 明朝" w:hAnsi="Times New Roman" w:cs="Times New Roman" w:hint="eastAsia"/>
                <w:szCs w:val="21"/>
              </w:rPr>
              <w:tab/>
              <w:t>残高不足等の理由により手続ができなかった場合は、当該返済申込みはなかったものとします。</w:t>
            </w:r>
          </w:p>
        </w:tc>
        <w:tc>
          <w:tcPr>
            <w:tcW w:w="237" w:type="pct"/>
          </w:tcPr>
          <w:p w14:paraId="22BB2D5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28E9D46" w14:textId="77777777" w:rsidTr="0028630F">
        <w:trPr>
          <w:trHeight w:val="20"/>
        </w:trPr>
        <w:tc>
          <w:tcPr>
            <w:tcW w:w="2382" w:type="pct"/>
            <w:tcMar>
              <w:top w:w="57" w:type="dxa"/>
              <w:left w:w="57" w:type="dxa"/>
              <w:bottom w:w="57" w:type="dxa"/>
              <w:right w:w="57" w:type="dxa"/>
            </w:tcMar>
          </w:tcPr>
          <w:p w14:paraId="30391E83"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11　カードローンサービス</w:t>
            </w:r>
          </w:p>
        </w:tc>
        <w:tc>
          <w:tcPr>
            <w:tcW w:w="2381" w:type="pct"/>
            <w:tcMar>
              <w:top w:w="57" w:type="dxa"/>
              <w:left w:w="57" w:type="dxa"/>
              <w:bottom w:w="57" w:type="dxa"/>
              <w:right w:w="57" w:type="dxa"/>
            </w:tcMar>
          </w:tcPr>
          <w:p w14:paraId="1A545F69"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11</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カードローンサービス</w:t>
            </w:r>
          </w:p>
        </w:tc>
        <w:tc>
          <w:tcPr>
            <w:tcW w:w="237" w:type="pct"/>
          </w:tcPr>
          <w:p w14:paraId="03A8173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1AA047CA" w14:textId="77777777" w:rsidTr="0028630F">
        <w:trPr>
          <w:trHeight w:val="20"/>
        </w:trPr>
        <w:tc>
          <w:tcPr>
            <w:tcW w:w="2382" w:type="pct"/>
            <w:tcMar>
              <w:top w:w="57" w:type="dxa"/>
              <w:left w:w="57" w:type="dxa"/>
              <w:bottom w:w="57" w:type="dxa"/>
              <w:right w:w="57" w:type="dxa"/>
            </w:tcMar>
          </w:tcPr>
          <w:p w14:paraId="182FA7D2" w14:textId="082EEAB8"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カードローンサービスとは、当組合が指定する操作方法により、契約者の依頼に基づき、サービス利用対象口座の中から契約者が指定したカードローン口座について、契約内容照会、借入</w:t>
            </w:r>
            <w:r w:rsidR="00655E8E" w:rsidRPr="00A86675">
              <w:rPr>
                <w:rFonts w:ascii="ＭＳ 明朝" w:eastAsia="ＭＳ 明朝" w:hAnsi="Times New Roman" w:cs="Times New Roman" w:hint="eastAsia"/>
                <w:b/>
                <w:color w:val="0000FF"/>
                <w:szCs w:val="21"/>
                <w:u w:val="single"/>
              </w:rPr>
              <w:t>れ</w:t>
            </w:r>
            <w:r w:rsidR="00655E8E" w:rsidRPr="00A86675">
              <w:rPr>
                <w:rFonts w:ascii="ＭＳ 明朝" w:eastAsia="ＭＳ 明朝" w:hAnsi="Times New Roman" w:cs="Times New Roman" w:hint="eastAsia"/>
                <w:color w:val="000000"/>
                <w:szCs w:val="21"/>
              </w:rPr>
              <w:t>、返済等を行うことができるサービスをいいます。</w:t>
            </w:r>
          </w:p>
        </w:tc>
        <w:tc>
          <w:tcPr>
            <w:tcW w:w="2381" w:type="pct"/>
            <w:tcMar>
              <w:top w:w="57" w:type="dxa"/>
              <w:left w:w="57" w:type="dxa"/>
              <w:bottom w:w="57" w:type="dxa"/>
              <w:right w:w="57" w:type="dxa"/>
            </w:tcMar>
          </w:tcPr>
          <w:p w14:paraId="7745E081"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カードローンサービスとは、当組合が指定する操作方法により、契約者の依頼に基づき、サービス利用対象口座の中から契約者が指定したカードローン口座について、契約内容照会、借入、返済等を行うことができるサービスをいいます。</w:t>
            </w:r>
          </w:p>
        </w:tc>
        <w:tc>
          <w:tcPr>
            <w:tcW w:w="237" w:type="pct"/>
          </w:tcPr>
          <w:p w14:paraId="1B36A68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B97A007" w14:textId="77777777" w:rsidTr="0028630F">
        <w:trPr>
          <w:trHeight w:val="20"/>
        </w:trPr>
        <w:tc>
          <w:tcPr>
            <w:tcW w:w="2382" w:type="pct"/>
            <w:tcMar>
              <w:top w:w="57" w:type="dxa"/>
              <w:left w:w="57" w:type="dxa"/>
              <w:bottom w:w="57" w:type="dxa"/>
              <w:right w:w="57" w:type="dxa"/>
            </w:tcMar>
          </w:tcPr>
          <w:p w14:paraId="5481D577" w14:textId="0DFE4F1F"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本サービスの対象となるカードローンは、当組合が定めるものに限るものとし、また、対象となるカードローンに該当しても、契約状況、取引状況によっては、本サービスが利用できない場合があります。</w:t>
            </w:r>
          </w:p>
        </w:tc>
        <w:tc>
          <w:tcPr>
            <w:tcW w:w="2381" w:type="pct"/>
            <w:tcMar>
              <w:top w:w="57" w:type="dxa"/>
              <w:left w:w="57" w:type="dxa"/>
              <w:bottom w:w="57" w:type="dxa"/>
              <w:right w:w="57" w:type="dxa"/>
            </w:tcMar>
          </w:tcPr>
          <w:p w14:paraId="13E7177E"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本サービスの対象となるカードローンは、当組合が定めるものに限るものとし、また、対象となるカードローンに該当しても、契約状況、取引状況によっては、本サービスが利用できない場合があります。</w:t>
            </w:r>
          </w:p>
        </w:tc>
        <w:tc>
          <w:tcPr>
            <w:tcW w:w="237" w:type="pct"/>
          </w:tcPr>
          <w:p w14:paraId="09C6683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C3563D3" w14:textId="77777777" w:rsidTr="0028630F">
        <w:trPr>
          <w:trHeight w:val="20"/>
        </w:trPr>
        <w:tc>
          <w:tcPr>
            <w:tcW w:w="2382" w:type="pct"/>
            <w:tcMar>
              <w:top w:w="57" w:type="dxa"/>
              <w:left w:w="57" w:type="dxa"/>
              <w:bottom w:w="57" w:type="dxa"/>
              <w:right w:w="57" w:type="dxa"/>
            </w:tcMar>
          </w:tcPr>
          <w:p w14:paraId="24D2894C" w14:textId="160C2671"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本サービスによる借入</w:t>
            </w:r>
            <w:r w:rsidR="00655E8E" w:rsidRPr="00A86675">
              <w:rPr>
                <w:rFonts w:ascii="ＭＳ 明朝" w:eastAsia="ＭＳ 明朝" w:hAnsi="Times New Roman" w:cs="Times New Roman" w:hint="eastAsia"/>
                <w:b/>
                <w:color w:val="0000FF"/>
                <w:szCs w:val="21"/>
                <w:u w:val="single"/>
              </w:rPr>
              <w:t>れ</w:t>
            </w:r>
            <w:r w:rsidR="00655E8E" w:rsidRPr="00A86675">
              <w:rPr>
                <w:rFonts w:ascii="ＭＳ 明朝" w:eastAsia="ＭＳ 明朝" w:hAnsi="Times New Roman" w:cs="Times New Roman" w:hint="eastAsia"/>
                <w:color w:val="000000"/>
                <w:szCs w:val="21"/>
              </w:rPr>
              <w:t>は、当組合所定の金額範囲内で当座貸越方式により、サービス利用対象口座の中から契約者が指定した当座貯金または普通貯金口座に貸越金を入金します。</w:t>
            </w:r>
          </w:p>
        </w:tc>
        <w:tc>
          <w:tcPr>
            <w:tcW w:w="2381" w:type="pct"/>
            <w:tcMar>
              <w:top w:w="57" w:type="dxa"/>
              <w:left w:w="57" w:type="dxa"/>
              <w:bottom w:w="57" w:type="dxa"/>
              <w:right w:w="57" w:type="dxa"/>
            </w:tcMar>
          </w:tcPr>
          <w:p w14:paraId="3BE9EC45"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本サービスによる借入は、当組合所定の金額範囲内で当座貸越方式により、サービス利用対象口座の中から契約者が指定した当座貯金または普通貯金口座に貸越金を入金します。</w:t>
            </w:r>
          </w:p>
        </w:tc>
        <w:tc>
          <w:tcPr>
            <w:tcW w:w="237" w:type="pct"/>
          </w:tcPr>
          <w:p w14:paraId="35C1F08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E40CE18" w14:textId="77777777" w:rsidTr="0028630F">
        <w:trPr>
          <w:trHeight w:val="20"/>
        </w:trPr>
        <w:tc>
          <w:tcPr>
            <w:tcW w:w="2382" w:type="pct"/>
            <w:tcMar>
              <w:top w:w="57" w:type="dxa"/>
              <w:left w:w="57" w:type="dxa"/>
              <w:bottom w:w="57" w:type="dxa"/>
              <w:right w:w="57" w:type="dxa"/>
            </w:tcMar>
          </w:tcPr>
          <w:p w14:paraId="416E67A1" w14:textId="74F635C2"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(4) </w:t>
            </w:r>
            <w:r w:rsidR="00655E8E" w:rsidRPr="00A86675">
              <w:rPr>
                <w:rFonts w:ascii="ＭＳ 明朝" w:eastAsia="ＭＳ 明朝" w:hAnsi="Times New Roman" w:cs="Times New Roman" w:hint="eastAsia"/>
                <w:color w:val="000000"/>
                <w:szCs w:val="21"/>
              </w:rPr>
              <w:t>本サービスによる返済は、当組合所定の金額範囲内で、サービス利用対象口座のうちカードローン契約時に契約者が指定した口座から、任意の金額を貸越元金の返済に充当します。</w:t>
            </w:r>
          </w:p>
        </w:tc>
        <w:tc>
          <w:tcPr>
            <w:tcW w:w="2381" w:type="pct"/>
            <w:tcMar>
              <w:top w:w="57" w:type="dxa"/>
              <w:left w:w="57" w:type="dxa"/>
              <w:bottom w:w="57" w:type="dxa"/>
              <w:right w:w="57" w:type="dxa"/>
            </w:tcMar>
          </w:tcPr>
          <w:p w14:paraId="438A567E"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本サービスによる返済は、当組合所定の金額範囲内で、サービス利用対象口座のうちカードローン契約時に契約者が指定した口座から、任意の金額を貸越元金の返済に充当します。</w:t>
            </w:r>
          </w:p>
        </w:tc>
        <w:tc>
          <w:tcPr>
            <w:tcW w:w="237" w:type="pct"/>
          </w:tcPr>
          <w:p w14:paraId="7D833979"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8E83F62" w14:textId="77777777" w:rsidTr="0028630F">
        <w:trPr>
          <w:trHeight w:val="20"/>
        </w:trPr>
        <w:tc>
          <w:tcPr>
            <w:tcW w:w="2382" w:type="pct"/>
            <w:tcMar>
              <w:top w:w="57" w:type="dxa"/>
              <w:left w:w="57" w:type="dxa"/>
              <w:bottom w:w="57" w:type="dxa"/>
              <w:right w:w="57" w:type="dxa"/>
            </w:tcMar>
          </w:tcPr>
          <w:p w14:paraId="75CF62A5"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lastRenderedPageBreak/>
              <w:t>12　取引内容の記録等</w:t>
            </w:r>
          </w:p>
        </w:tc>
        <w:tc>
          <w:tcPr>
            <w:tcW w:w="2381" w:type="pct"/>
            <w:tcMar>
              <w:top w:w="57" w:type="dxa"/>
              <w:left w:w="57" w:type="dxa"/>
              <w:bottom w:w="57" w:type="dxa"/>
              <w:right w:w="57" w:type="dxa"/>
            </w:tcMar>
          </w:tcPr>
          <w:p w14:paraId="30084AEE"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12</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取引内容の記録等</w:t>
            </w:r>
          </w:p>
        </w:tc>
        <w:tc>
          <w:tcPr>
            <w:tcW w:w="237" w:type="pct"/>
          </w:tcPr>
          <w:p w14:paraId="37440E6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0B392943" w14:textId="77777777" w:rsidTr="0028630F">
        <w:trPr>
          <w:trHeight w:val="20"/>
        </w:trPr>
        <w:tc>
          <w:tcPr>
            <w:tcW w:w="2382" w:type="pct"/>
            <w:tcMar>
              <w:top w:w="57" w:type="dxa"/>
              <w:left w:w="57" w:type="dxa"/>
              <w:bottom w:w="57" w:type="dxa"/>
              <w:right w:w="57" w:type="dxa"/>
            </w:tcMar>
          </w:tcPr>
          <w:p w14:paraId="3141FCDD" w14:textId="77777777" w:rsidR="00655E8E" w:rsidRPr="00A86675" w:rsidRDefault="00655E8E" w:rsidP="0028630F">
            <w:pPr>
              <w:widowControl/>
              <w:snapToGrid w:val="0"/>
              <w:spacing w:after="240"/>
              <w:ind w:left="454" w:firstLine="227"/>
              <w:jc w:val="left"/>
              <w:rPr>
                <w:rFonts w:ascii="ＭＳ 明朝" w:eastAsia="ＭＳ 明朝" w:hAnsi="ＭＳ 明朝" w:cs="Times New Roman"/>
                <w:color w:val="000000"/>
                <w:szCs w:val="21"/>
              </w:rPr>
            </w:pPr>
            <w:r w:rsidRPr="00A86675">
              <w:rPr>
                <w:rFonts w:ascii="ＭＳ 明朝" w:eastAsia="ＭＳ 明朝" w:hAnsi="ＭＳ 明朝" w:cs="Times New Roman" w:hint="eastAsia"/>
                <w:color w:val="000000"/>
                <w:szCs w:val="21"/>
              </w:rPr>
              <w:t>契約者の依頼内容・取引内容はすべて当組合において記録し、相当期間保存・管理するものとします。また、万一、これらの内容について契約者と当組合との間で疑義が生じたときは、当組合の電磁的記録等の内容を正当なものとして取り扱います。</w:t>
            </w:r>
          </w:p>
        </w:tc>
        <w:tc>
          <w:tcPr>
            <w:tcW w:w="2381" w:type="pct"/>
            <w:tcMar>
              <w:top w:w="57" w:type="dxa"/>
              <w:left w:w="57" w:type="dxa"/>
              <w:bottom w:w="57" w:type="dxa"/>
              <w:right w:w="57" w:type="dxa"/>
            </w:tcMar>
          </w:tcPr>
          <w:p w14:paraId="4B8E69E6"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契約者の依頼内容・取引内容はすべて当組合において記録し、相当期間保存・管理するものとします。また、万一、これらの内容について契約者と当組合との間で疑義が生じたときは、当組合の電磁的記録等の内容を正当なものとして取り扱います。</w:t>
            </w:r>
          </w:p>
        </w:tc>
        <w:tc>
          <w:tcPr>
            <w:tcW w:w="237" w:type="pct"/>
          </w:tcPr>
          <w:p w14:paraId="4FE12444"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655E8E" w:rsidRPr="00A86675" w14:paraId="5F9A7C03" w14:textId="77777777" w:rsidTr="0028630F">
        <w:trPr>
          <w:trHeight w:val="20"/>
        </w:trPr>
        <w:tc>
          <w:tcPr>
            <w:tcW w:w="2382" w:type="pct"/>
            <w:tcMar>
              <w:top w:w="57" w:type="dxa"/>
              <w:left w:w="57" w:type="dxa"/>
              <w:bottom w:w="57" w:type="dxa"/>
              <w:right w:w="57" w:type="dxa"/>
            </w:tcMar>
          </w:tcPr>
          <w:p w14:paraId="36593950"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13　月額手数料等</w:t>
            </w:r>
          </w:p>
        </w:tc>
        <w:tc>
          <w:tcPr>
            <w:tcW w:w="2381" w:type="pct"/>
            <w:tcMar>
              <w:top w:w="57" w:type="dxa"/>
              <w:left w:w="57" w:type="dxa"/>
              <w:bottom w:w="57" w:type="dxa"/>
              <w:right w:w="57" w:type="dxa"/>
            </w:tcMar>
          </w:tcPr>
          <w:p w14:paraId="17F87906"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13</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月額手数料等</w:t>
            </w:r>
          </w:p>
        </w:tc>
        <w:tc>
          <w:tcPr>
            <w:tcW w:w="237" w:type="pct"/>
          </w:tcPr>
          <w:p w14:paraId="7E4CB3C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39FD5409" w14:textId="77777777" w:rsidTr="0028630F">
        <w:trPr>
          <w:trHeight w:val="20"/>
        </w:trPr>
        <w:tc>
          <w:tcPr>
            <w:tcW w:w="2382" w:type="pct"/>
            <w:tcMar>
              <w:top w:w="57" w:type="dxa"/>
              <w:left w:w="57" w:type="dxa"/>
              <w:bottom w:w="57" w:type="dxa"/>
              <w:right w:w="57" w:type="dxa"/>
            </w:tcMar>
          </w:tcPr>
          <w:p w14:paraId="0F5A3AE2" w14:textId="0341B2F4" w:rsidR="00655E8E" w:rsidRPr="00A86675" w:rsidRDefault="00824465" w:rsidP="00824465">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824465">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本サービスの利用に</w:t>
            </w:r>
            <w:r w:rsidR="00655E8E" w:rsidRPr="00A86675">
              <w:rPr>
                <w:rFonts w:ascii="ＭＳ 明朝" w:eastAsia="ＭＳ 明朝" w:hAnsi="Times New Roman" w:cs="Times New Roman" w:hint="eastAsia"/>
                <w:b/>
                <w:color w:val="0000FF"/>
                <w:szCs w:val="21"/>
                <w:u w:val="single"/>
              </w:rPr>
              <w:t>あ</w:t>
            </w:r>
            <w:r w:rsidR="00655E8E" w:rsidRPr="00A86675">
              <w:rPr>
                <w:rFonts w:ascii="ＭＳ 明朝" w:eastAsia="ＭＳ 明朝" w:hAnsi="Times New Roman" w:cs="Times New Roman" w:hint="eastAsia"/>
                <w:color w:val="000000"/>
                <w:szCs w:val="21"/>
              </w:rPr>
              <w:t>たっては、当組合所定の月額手数料およびこれに伴う消費税を当組合所定の日に代表口座から引き落とします。</w:t>
            </w:r>
            <w:r w:rsidR="00655E8E" w:rsidRPr="00A86675">
              <w:rPr>
                <w:rFonts w:ascii="ＭＳ 明朝" w:eastAsia="ＭＳ 明朝" w:hAnsi="Times New Roman" w:cs="Times New Roman" w:hint="eastAsia"/>
                <w:b/>
                <w:color w:val="0000FF"/>
                <w:szCs w:val="21"/>
                <w:u w:val="single"/>
              </w:rPr>
              <w:t>なお、本サービスの契約期間中に解約される場合であっても、当組合は既に受け入れた月額手数料を返却しません。</w:t>
            </w:r>
          </w:p>
        </w:tc>
        <w:tc>
          <w:tcPr>
            <w:tcW w:w="2381" w:type="pct"/>
            <w:tcMar>
              <w:top w:w="57" w:type="dxa"/>
              <w:left w:w="57" w:type="dxa"/>
              <w:bottom w:w="57" w:type="dxa"/>
              <w:right w:w="57" w:type="dxa"/>
            </w:tcMar>
          </w:tcPr>
          <w:p w14:paraId="1391B7BC"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本サービスの利用に</w:t>
            </w:r>
            <w:r w:rsidRPr="00A86675">
              <w:rPr>
                <w:rFonts w:ascii="ＭＳ 明朝" w:eastAsia="ＭＳ 明朝" w:hAnsi="Times New Roman" w:cs="Times New Roman" w:hint="eastAsia"/>
                <w:b/>
                <w:color w:val="FF0000"/>
                <w:szCs w:val="21"/>
                <w:u w:val="single"/>
              </w:rPr>
              <w:t>当</w:t>
            </w:r>
            <w:r w:rsidRPr="00A86675">
              <w:rPr>
                <w:rFonts w:ascii="ＭＳ 明朝" w:eastAsia="ＭＳ 明朝" w:hAnsi="Times New Roman" w:cs="Times New Roman" w:hint="eastAsia"/>
                <w:szCs w:val="21"/>
              </w:rPr>
              <w:t>たっては、当組合所定の月額手数料およびこれに伴う消費税を当組合所定の日に代表口座から引き落とします。</w:t>
            </w:r>
          </w:p>
        </w:tc>
        <w:tc>
          <w:tcPr>
            <w:tcW w:w="237" w:type="pct"/>
          </w:tcPr>
          <w:p w14:paraId="085B84A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DACEFD5" w14:textId="77777777" w:rsidTr="0028630F">
        <w:trPr>
          <w:trHeight w:val="20"/>
        </w:trPr>
        <w:tc>
          <w:tcPr>
            <w:tcW w:w="2382" w:type="pct"/>
            <w:tcMar>
              <w:top w:w="57" w:type="dxa"/>
              <w:left w:w="57" w:type="dxa"/>
              <w:bottom w:w="57" w:type="dxa"/>
              <w:right w:w="57" w:type="dxa"/>
            </w:tcMar>
          </w:tcPr>
          <w:p w14:paraId="455D62D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2AA62B40" w14:textId="77777777" w:rsidR="00655E8E" w:rsidRPr="00A86675" w:rsidRDefault="00655E8E" w:rsidP="0028630F">
            <w:pPr>
              <w:widowControl/>
              <w:snapToGrid w:val="0"/>
              <w:spacing w:after="240"/>
              <w:ind w:left="737"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なお、本サービスの契約期間中に解約される場合であっても、当組合は既に受け入れた月額手数料を返却しません。</w:t>
            </w:r>
          </w:p>
        </w:tc>
        <w:tc>
          <w:tcPr>
            <w:tcW w:w="237" w:type="pct"/>
          </w:tcPr>
          <w:p w14:paraId="02B8FC1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0B744C97" w14:textId="77777777" w:rsidTr="0028630F">
        <w:trPr>
          <w:trHeight w:val="20"/>
        </w:trPr>
        <w:tc>
          <w:tcPr>
            <w:tcW w:w="2382" w:type="pct"/>
            <w:tcMar>
              <w:top w:w="57" w:type="dxa"/>
              <w:left w:w="57" w:type="dxa"/>
              <w:bottom w:w="57" w:type="dxa"/>
              <w:right w:w="57" w:type="dxa"/>
            </w:tcMar>
          </w:tcPr>
          <w:p w14:paraId="7C993198" w14:textId="530A3044" w:rsidR="00655E8E" w:rsidRPr="00A86675" w:rsidRDefault="00B70D68" w:rsidP="00B70D68">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本サービスによる振込に</w:t>
            </w:r>
            <w:r w:rsidR="00655E8E" w:rsidRPr="00A86675">
              <w:rPr>
                <w:rFonts w:ascii="ＭＳ 明朝" w:eastAsia="ＭＳ 明朝" w:hAnsi="Times New Roman" w:cs="Times New Roman" w:hint="eastAsia"/>
                <w:b/>
                <w:color w:val="0000FF"/>
                <w:szCs w:val="21"/>
                <w:u w:val="single"/>
              </w:rPr>
              <w:t>あ</w:t>
            </w:r>
            <w:r w:rsidR="00655E8E" w:rsidRPr="00A86675">
              <w:rPr>
                <w:rFonts w:ascii="ＭＳ 明朝" w:eastAsia="ＭＳ 明朝" w:hAnsi="Times New Roman" w:cs="Times New Roman" w:hint="eastAsia"/>
                <w:color w:val="000000"/>
                <w:szCs w:val="21"/>
              </w:rPr>
              <w:t>たっては、第7条における振込手数料およびこれに伴う消費税を、振込手続の処理時に支払指定口座から引き落とします。</w:t>
            </w:r>
          </w:p>
        </w:tc>
        <w:tc>
          <w:tcPr>
            <w:tcW w:w="2381" w:type="pct"/>
            <w:tcMar>
              <w:top w:w="57" w:type="dxa"/>
              <w:left w:w="57" w:type="dxa"/>
              <w:bottom w:w="57" w:type="dxa"/>
              <w:right w:w="57" w:type="dxa"/>
            </w:tcMar>
          </w:tcPr>
          <w:p w14:paraId="1C10970C"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本サービスによる振込に</w:t>
            </w:r>
            <w:r w:rsidRPr="00A86675">
              <w:rPr>
                <w:rFonts w:ascii="ＭＳ 明朝" w:eastAsia="ＭＳ 明朝" w:hAnsi="Times New Roman" w:cs="Times New Roman" w:hint="eastAsia"/>
                <w:b/>
                <w:color w:val="FF0000"/>
                <w:szCs w:val="21"/>
                <w:u w:val="single"/>
              </w:rPr>
              <w:t>当</w:t>
            </w:r>
            <w:r w:rsidRPr="00A86675">
              <w:rPr>
                <w:rFonts w:ascii="ＭＳ 明朝" w:eastAsia="ＭＳ 明朝" w:hAnsi="Times New Roman" w:cs="Times New Roman" w:hint="eastAsia"/>
                <w:szCs w:val="21"/>
              </w:rPr>
              <w:t>たっては、第7条における振込手数料およびこれに伴う消費税を、振込手続の処理時に支払指定口座から引き落とします。</w:t>
            </w:r>
          </w:p>
        </w:tc>
        <w:tc>
          <w:tcPr>
            <w:tcW w:w="237" w:type="pct"/>
          </w:tcPr>
          <w:p w14:paraId="08A70B9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275EB95" w14:textId="77777777" w:rsidTr="0028630F">
        <w:trPr>
          <w:trHeight w:val="20"/>
        </w:trPr>
        <w:tc>
          <w:tcPr>
            <w:tcW w:w="2382" w:type="pct"/>
            <w:tcMar>
              <w:top w:w="57" w:type="dxa"/>
              <w:left w:w="57" w:type="dxa"/>
              <w:bottom w:w="57" w:type="dxa"/>
              <w:right w:w="57" w:type="dxa"/>
            </w:tcMar>
          </w:tcPr>
          <w:p w14:paraId="72C81202" w14:textId="7754B90F" w:rsidR="00655E8E" w:rsidRPr="00A86675" w:rsidRDefault="00B70D68" w:rsidP="00B70D68">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本サービスにかかる月額手数料、振込・振替金、振込手数料</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払込金等の引落しは、普通貯金規定、総合口座取引規定、当座勘定規定等にかかわらず、貯金通帳および払戻請求書または当座小切手の提出は不要として取り扱います。</w:t>
            </w:r>
          </w:p>
        </w:tc>
        <w:tc>
          <w:tcPr>
            <w:tcW w:w="2381" w:type="pct"/>
            <w:tcMar>
              <w:top w:w="57" w:type="dxa"/>
              <w:left w:w="57" w:type="dxa"/>
              <w:bottom w:w="57" w:type="dxa"/>
              <w:right w:w="57" w:type="dxa"/>
            </w:tcMar>
          </w:tcPr>
          <w:p w14:paraId="0067D2E3"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本サービスにかかる月額手数料、振込・振替金、振込手数料</w:t>
            </w:r>
            <w:r w:rsidRPr="00A86675">
              <w:rPr>
                <w:rFonts w:ascii="ＭＳ 明朝" w:eastAsia="ＭＳ 明朝" w:hAnsi="Times New Roman" w:cs="Times New Roman" w:hint="eastAsia"/>
                <w:b/>
                <w:color w:val="FF0000"/>
                <w:szCs w:val="21"/>
                <w:u w:val="single"/>
              </w:rPr>
              <w:t>および</w:t>
            </w:r>
            <w:r w:rsidRPr="00A86675">
              <w:rPr>
                <w:rFonts w:ascii="ＭＳ 明朝" w:eastAsia="ＭＳ 明朝" w:hAnsi="Times New Roman" w:cs="Times New Roman" w:hint="eastAsia"/>
                <w:szCs w:val="21"/>
              </w:rPr>
              <w:t>払込金等の引</w:t>
            </w:r>
            <w:r w:rsidRPr="00A86675">
              <w:rPr>
                <w:rFonts w:ascii="ＭＳ 明朝" w:eastAsia="ＭＳ 明朝" w:hAnsi="Times New Roman" w:cs="Times New Roman" w:hint="eastAsia"/>
                <w:b/>
                <w:color w:val="FF0000"/>
                <w:szCs w:val="21"/>
                <w:u w:val="single"/>
              </w:rPr>
              <w:t>き</w:t>
            </w:r>
            <w:r w:rsidRPr="00A86675">
              <w:rPr>
                <w:rFonts w:ascii="ＭＳ 明朝" w:eastAsia="ＭＳ 明朝" w:hAnsi="Times New Roman" w:cs="Times New Roman" w:hint="eastAsia"/>
                <w:szCs w:val="21"/>
              </w:rPr>
              <w:t>落</w:t>
            </w:r>
            <w:r w:rsidRPr="00A86675">
              <w:rPr>
                <w:rFonts w:ascii="ＭＳ 明朝" w:eastAsia="ＭＳ 明朝" w:hAnsi="Times New Roman" w:cs="Times New Roman" w:hint="eastAsia"/>
                <w:b/>
                <w:color w:val="FF0000"/>
                <w:szCs w:val="21"/>
                <w:u w:val="single"/>
              </w:rPr>
              <w:t>と</w:t>
            </w:r>
            <w:r w:rsidRPr="00A86675">
              <w:rPr>
                <w:rFonts w:ascii="ＭＳ 明朝" w:eastAsia="ＭＳ 明朝" w:hAnsi="Times New Roman" w:cs="Times New Roman" w:hint="eastAsia"/>
                <w:szCs w:val="21"/>
              </w:rPr>
              <w:t>しは、普通貯金規定、総合口座取引規定、当座勘定規定等にかかわらず、貯金通帳および払戻請求書または当座小切手の提出は不要として取り扱います。</w:t>
            </w:r>
          </w:p>
        </w:tc>
        <w:tc>
          <w:tcPr>
            <w:tcW w:w="237" w:type="pct"/>
          </w:tcPr>
          <w:p w14:paraId="0FC48D8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3950E99" w14:textId="77777777" w:rsidTr="0028630F">
        <w:trPr>
          <w:trHeight w:val="20"/>
        </w:trPr>
        <w:tc>
          <w:tcPr>
            <w:tcW w:w="2382" w:type="pct"/>
            <w:tcMar>
              <w:top w:w="57" w:type="dxa"/>
              <w:left w:w="57" w:type="dxa"/>
              <w:bottom w:w="57" w:type="dxa"/>
              <w:right w:w="57" w:type="dxa"/>
            </w:tcMar>
          </w:tcPr>
          <w:p w14:paraId="31805DFC" w14:textId="2811957E" w:rsidR="00655E8E" w:rsidRPr="00A86675" w:rsidRDefault="00B70D68" w:rsidP="00B70D68">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(4) </w:t>
            </w:r>
            <w:r w:rsidR="00655E8E" w:rsidRPr="00A86675">
              <w:rPr>
                <w:rFonts w:ascii="ＭＳ 明朝" w:eastAsia="ＭＳ 明朝" w:hAnsi="Times New Roman" w:cs="Times New Roman" w:hint="eastAsia"/>
                <w:color w:val="000000"/>
                <w:szCs w:val="21"/>
              </w:rPr>
              <w:t>当組合は、本サービスの運営上必要と判断した場合および経済情勢等の変動に応じて、内容を本サービスのホームページ等に表示したうえで、月額手数料や本サービスに関する諸手数料を改定あるいは新設する場合があります。</w:t>
            </w:r>
          </w:p>
        </w:tc>
        <w:tc>
          <w:tcPr>
            <w:tcW w:w="2381" w:type="pct"/>
            <w:tcMar>
              <w:top w:w="57" w:type="dxa"/>
              <w:left w:w="57" w:type="dxa"/>
              <w:bottom w:w="57" w:type="dxa"/>
              <w:right w:w="57" w:type="dxa"/>
            </w:tcMar>
          </w:tcPr>
          <w:p w14:paraId="24A24CEA"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は、本サービスの運営上必要と判断した場合および経済情勢等の変動に応じて、内容を本サービスのホームページ等に表示したうえで、月額手数料や本サービスに関する諸手数料を改定あるいは新設する場合があります。</w:t>
            </w:r>
          </w:p>
        </w:tc>
        <w:tc>
          <w:tcPr>
            <w:tcW w:w="237" w:type="pct"/>
          </w:tcPr>
          <w:p w14:paraId="5C4664C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96BE3FD" w14:textId="77777777" w:rsidTr="0028630F">
        <w:trPr>
          <w:trHeight w:val="20"/>
        </w:trPr>
        <w:tc>
          <w:tcPr>
            <w:tcW w:w="2382" w:type="pct"/>
            <w:tcMar>
              <w:top w:w="57" w:type="dxa"/>
              <w:left w:w="57" w:type="dxa"/>
              <w:bottom w:w="57" w:type="dxa"/>
              <w:right w:w="57" w:type="dxa"/>
            </w:tcMar>
          </w:tcPr>
          <w:p w14:paraId="38D48CAC"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14　パスワードの管理、セキュリティ等</w:t>
            </w:r>
          </w:p>
        </w:tc>
        <w:tc>
          <w:tcPr>
            <w:tcW w:w="2381" w:type="pct"/>
            <w:tcMar>
              <w:top w:w="57" w:type="dxa"/>
              <w:left w:w="57" w:type="dxa"/>
              <w:bottom w:w="57" w:type="dxa"/>
              <w:right w:w="57" w:type="dxa"/>
            </w:tcMar>
          </w:tcPr>
          <w:p w14:paraId="4D2565B2"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14</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パスワードの管理、セキュリティ等</w:t>
            </w:r>
          </w:p>
        </w:tc>
        <w:tc>
          <w:tcPr>
            <w:tcW w:w="237" w:type="pct"/>
          </w:tcPr>
          <w:p w14:paraId="5EE8860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0107623B" w14:textId="77777777" w:rsidTr="0028630F">
        <w:trPr>
          <w:trHeight w:val="20"/>
        </w:trPr>
        <w:tc>
          <w:tcPr>
            <w:tcW w:w="2382" w:type="pct"/>
            <w:tcMar>
              <w:top w:w="57" w:type="dxa"/>
              <w:left w:w="57" w:type="dxa"/>
              <w:bottom w:w="57" w:type="dxa"/>
              <w:right w:w="57" w:type="dxa"/>
            </w:tcMar>
          </w:tcPr>
          <w:p w14:paraId="3223EDB5" w14:textId="726460D7" w:rsidR="00655E8E" w:rsidRPr="00A86675" w:rsidRDefault="00B70D68" w:rsidP="00B70D68">
            <w:pPr>
              <w:widowControl/>
              <w:adjustRightInd w:val="0"/>
              <w:snapToGrid w:val="0"/>
              <w:spacing w:after="240"/>
              <w:ind w:leftChars="200" w:left="947" w:hangingChars="250" w:hanging="527"/>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ログインID」、「パスワード」は、重要な情報です。「ログインID」、「パスワード」は、生年月日や電話番号、連続する文字数列の指定を避けたうえで、当組合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w:t>
            </w:r>
            <w:r w:rsidR="00655E8E" w:rsidRPr="00A86675">
              <w:rPr>
                <w:rFonts w:ascii="ＭＳ 明朝" w:eastAsia="ＭＳ 明朝" w:hAnsi="Times New Roman" w:cs="Times New Roman" w:hint="eastAsia"/>
                <w:b/>
                <w:color w:val="0000FF"/>
                <w:szCs w:val="21"/>
                <w:u w:val="single"/>
              </w:rPr>
              <w:t>なお、当組合から契約者に「ログインID」、「パスワード」を直接尋ねることはありません。</w:t>
            </w:r>
          </w:p>
        </w:tc>
        <w:tc>
          <w:tcPr>
            <w:tcW w:w="2381" w:type="pct"/>
            <w:tcMar>
              <w:top w:w="57" w:type="dxa"/>
              <w:left w:w="57" w:type="dxa"/>
              <w:bottom w:w="57" w:type="dxa"/>
              <w:right w:w="57" w:type="dxa"/>
            </w:tcMar>
          </w:tcPr>
          <w:p w14:paraId="2762FE84"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ログインID」、「パスワード」は、重要な情報です。「ログインID」、「パスワード」は、生年月日や電話番号、連続する文字数列の指定を避けたうえで、当組合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w:t>
            </w:r>
          </w:p>
        </w:tc>
        <w:tc>
          <w:tcPr>
            <w:tcW w:w="237" w:type="pct"/>
          </w:tcPr>
          <w:p w14:paraId="4D09838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33A208C" w14:textId="77777777" w:rsidTr="0028630F">
        <w:trPr>
          <w:trHeight w:val="20"/>
        </w:trPr>
        <w:tc>
          <w:tcPr>
            <w:tcW w:w="2382" w:type="pct"/>
            <w:tcMar>
              <w:top w:w="57" w:type="dxa"/>
              <w:left w:w="57" w:type="dxa"/>
              <w:bottom w:w="57" w:type="dxa"/>
              <w:right w:w="57" w:type="dxa"/>
            </w:tcMar>
          </w:tcPr>
          <w:p w14:paraId="05FDC0C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72DA3B32" w14:textId="77777777" w:rsidR="00655E8E" w:rsidRPr="00A86675" w:rsidRDefault="00655E8E" w:rsidP="0028630F">
            <w:pPr>
              <w:widowControl/>
              <w:snapToGrid w:val="0"/>
              <w:spacing w:after="240"/>
              <w:ind w:left="737"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なお、当組合から契約者に「ログインID」、「パスワード」を直接尋ねることはありません。</w:t>
            </w:r>
          </w:p>
        </w:tc>
        <w:tc>
          <w:tcPr>
            <w:tcW w:w="237" w:type="pct"/>
          </w:tcPr>
          <w:p w14:paraId="47D9A274"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73C75E53" w14:textId="77777777" w:rsidTr="0028630F">
        <w:trPr>
          <w:trHeight w:val="20"/>
        </w:trPr>
        <w:tc>
          <w:tcPr>
            <w:tcW w:w="2382" w:type="pct"/>
            <w:tcMar>
              <w:top w:w="57" w:type="dxa"/>
              <w:left w:w="57" w:type="dxa"/>
              <w:bottom w:w="57" w:type="dxa"/>
              <w:right w:w="57" w:type="dxa"/>
            </w:tcMar>
          </w:tcPr>
          <w:p w14:paraId="7A650518" w14:textId="60B678C2" w:rsidR="00655E8E" w:rsidRPr="00A86675" w:rsidRDefault="00B70D68" w:rsidP="00B70D68">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契約者は、一定期間毎の当組合所定の方法による「パスワード」変更等により、本サービスの取引の安全性を確保・維持してください。</w:t>
            </w:r>
          </w:p>
        </w:tc>
        <w:tc>
          <w:tcPr>
            <w:tcW w:w="2381" w:type="pct"/>
            <w:tcMar>
              <w:top w:w="57" w:type="dxa"/>
              <w:left w:w="57" w:type="dxa"/>
              <w:bottom w:w="57" w:type="dxa"/>
              <w:right w:w="57" w:type="dxa"/>
            </w:tcMar>
          </w:tcPr>
          <w:p w14:paraId="108154F2"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契約者は、一定期間毎の当組合所定の方法による「パスワード」変更等により、本サービスの取引の安全性を確保・維持してください。</w:t>
            </w:r>
          </w:p>
        </w:tc>
        <w:tc>
          <w:tcPr>
            <w:tcW w:w="237" w:type="pct"/>
          </w:tcPr>
          <w:p w14:paraId="5CB701A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BADD3CB" w14:textId="77777777" w:rsidTr="0028630F">
        <w:trPr>
          <w:trHeight w:val="20"/>
        </w:trPr>
        <w:tc>
          <w:tcPr>
            <w:tcW w:w="2382" w:type="pct"/>
            <w:tcMar>
              <w:top w:w="57" w:type="dxa"/>
              <w:left w:w="57" w:type="dxa"/>
              <w:bottom w:w="57" w:type="dxa"/>
              <w:right w:w="57" w:type="dxa"/>
            </w:tcMar>
          </w:tcPr>
          <w:p w14:paraId="2FD637F4" w14:textId="789B0BEF" w:rsidR="00655E8E" w:rsidRPr="00A86675" w:rsidRDefault="00B70D68" w:rsidP="00B70D68">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本サービスの利用について当組合に登録された「パスワード」と異なる「パスワード」が連続して入力され、当組合の任意に定める回数に達した場合には、その「パスワード」は無効となります。この場合、既に依頼済みで当組合が処理していない振込・振替等の依頼は有効に存続するものとして取り扱います。「パスワード」を再設定する場合には、当組合所定の手続を行ってください。</w:t>
            </w:r>
          </w:p>
        </w:tc>
        <w:tc>
          <w:tcPr>
            <w:tcW w:w="2381" w:type="pct"/>
            <w:tcMar>
              <w:top w:w="57" w:type="dxa"/>
              <w:left w:w="57" w:type="dxa"/>
              <w:bottom w:w="57" w:type="dxa"/>
              <w:right w:w="57" w:type="dxa"/>
            </w:tcMar>
          </w:tcPr>
          <w:p w14:paraId="482D4F9A"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の利用について当組合に登録された「パスワード」と異なる「パスワード」が連続して入力され、当組合の任意に定める回数に達した場合には、その「パスワード」は無効となります。この場合、既に依頼済みで当組合が処理していない振込・振替等の依頼は有効に存続するものとして取り扱います。「パスワード」を再設定する場合には、当組合所定の手続を行ってください。</w:t>
            </w:r>
          </w:p>
        </w:tc>
        <w:tc>
          <w:tcPr>
            <w:tcW w:w="237" w:type="pct"/>
          </w:tcPr>
          <w:p w14:paraId="5AD9416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60C2580" w14:textId="77777777" w:rsidTr="0028630F">
        <w:trPr>
          <w:trHeight w:val="20"/>
        </w:trPr>
        <w:tc>
          <w:tcPr>
            <w:tcW w:w="2382" w:type="pct"/>
            <w:tcMar>
              <w:top w:w="57" w:type="dxa"/>
              <w:left w:w="57" w:type="dxa"/>
              <w:bottom w:w="57" w:type="dxa"/>
              <w:right w:w="57" w:type="dxa"/>
            </w:tcMar>
          </w:tcPr>
          <w:p w14:paraId="73F1B427" w14:textId="62F84FE4" w:rsidR="00655E8E" w:rsidRPr="00A86675" w:rsidRDefault="00B70D68" w:rsidP="00B70D68">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lastRenderedPageBreak/>
              <w:t xml:space="preserve">(4) </w:t>
            </w:r>
            <w:r w:rsidR="00655E8E" w:rsidRPr="00A86675">
              <w:rPr>
                <w:rFonts w:ascii="ＭＳ 明朝" w:eastAsia="ＭＳ 明朝" w:hAnsi="Times New Roman" w:cs="Times New Roman" w:hint="eastAsia"/>
                <w:color w:val="000000"/>
                <w:szCs w:val="21"/>
              </w:rPr>
              <w:t>盗難・紛失等により、「ログインID」、「パスワード」など契約者に関する情報が第三者に知られた場合、またはそのおそれがある場合には、契約者は当組合の所定の時間内にその旨を届け出てください。当組合は、この届出の受付により本サービスの利用等を停止します。この場合、既に依頼済みで当組合が処理していない振込・振替等の依頼は有効に存続するため、契約者は本サービスの利用停止前に振込・振替等の依頼を確認のうえ、不正な振込・振替等の依頼は当組合所定の手続により取消処理を行ってください（ただし、当組合が処理済みの振込・振替等の取消</w:t>
            </w:r>
            <w:r w:rsidR="00655E8E" w:rsidRPr="00A86675">
              <w:rPr>
                <w:rFonts w:ascii="ＭＳ 明朝" w:eastAsia="ＭＳ 明朝" w:hAnsi="Times New Roman" w:cs="Times New Roman" w:hint="eastAsia"/>
                <w:b/>
                <w:color w:val="0000FF"/>
                <w:szCs w:val="21"/>
                <w:u w:val="single"/>
              </w:rPr>
              <w:t>し</w:t>
            </w:r>
            <w:r w:rsidR="00655E8E" w:rsidRPr="00A86675">
              <w:rPr>
                <w:rFonts w:ascii="ＭＳ 明朝" w:eastAsia="ＭＳ 明朝" w:hAnsi="Times New Roman" w:cs="Times New Roman" w:hint="eastAsia"/>
                <w:color w:val="000000"/>
                <w:szCs w:val="21"/>
              </w:rPr>
              <w:t>はできません。）。</w:t>
            </w:r>
            <w:r w:rsidR="00655E8E" w:rsidRPr="00A86675">
              <w:rPr>
                <w:rFonts w:ascii="ＭＳ 明朝" w:eastAsia="ＭＳ 明朝" w:hAnsi="Times New Roman" w:cs="Times New Roman" w:hint="eastAsia"/>
                <w:b/>
                <w:color w:val="0000FF"/>
                <w:szCs w:val="21"/>
                <w:u w:val="single"/>
              </w:rPr>
              <w:t>なお、本サービスの利用を再開する場合には、当組合所定の手続を行ってください。</w:t>
            </w:r>
          </w:p>
        </w:tc>
        <w:tc>
          <w:tcPr>
            <w:tcW w:w="2381" w:type="pct"/>
            <w:tcMar>
              <w:top w:w="57" w:type="dxa"/>
              <w:left w:w="57" w:type="dxa"/>
              <w:bottom w:w="57" w:type="dxa"/>
              <w:right w:w="57" w:type="dxa"/>
            </w:tcMar>
          </w:tcPr>
          <w:p w14:paraId="1A9937F4"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盗難・紛失等により、「ログインID」、「パスワード」など契約者に関する情報が第三者に知られた場合、またはそのおそれがある場合には、契約者は当組合の所定の時間内にその旨を届け出てください。当組合は、この届出の受付により本サービスの利用等を停止します。この場合、既に依頼済みで当組合が処理していない振込・振替等の依頼は有効に存続するため、契約者は本サービスの利用停止前に振込・振替等の依頼を確認のうえ、不正な振込・振替等の依頼は当組合所定の手続により取消処理を行ってください（ただし、当組合が処理済みの振込・振替等の取消はできません。）。</w:t>
            </w:r>
          </w:p>
        </w:tc>
        <w:tc>
          <w:tcPr>
            <w:tcW w:w="237" w:type="pct"/>
          </w:tcPr>
          <w:p w14:paraId="555DAEE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DD01F81" w14:textId="77777777" w:rsidTr="0028630F">
        <w:trPr>
          <w:trHeight w:val="20"/>
        </w:trPr>
        <w:tc>
          <w:tcPr>
            <w:tcW w:w="2382" w:type="pct"/>
            <w:tcMar>
              <w:top w:w="57" w:type="dxa"/>
              <w:left w:w="57" w:type="dxa"/>
              <w:bottom w:w="57" w:type="dxa"/>
              <w:right w:w="57" w:type="dxa"/>
            </w:tcMar>
          </w:tcPr>
          <w:p w14:paraId="0101A9C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37DAD0D8" w14:textId="77777777" w:rsidR="00655E8E" w:rsidRPr="00A86675" w:rsidRDefault="00655E8E" w:rsidP="0028630F">
            <w:pPr>
              <w:widowControl/>
              <w:snapToGrid w:val="0"/>
              <w:spacing w:after="240"/>
              <w:ind w:left="737"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なお、本サービスの利用を再開する場合には、当組合所定の手続を行ってください。</w:t>
            </w:r>
          </w:p>
        </w:tc>
        <w:tc>
          <w:tcPr>
            <w:tcW w:w="237" w:type="pct"/>
          </w:tcPr>
          <w:p w14:paraId="46DA3FD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64FE76F2" w14:textId="77777777" w:rsidTr="0028630F">
        <w:trPr>
          <w:trHeight w:val="20"/>
        </w:trPr>
        <w:tc>
          <w:tcPr>
            <w:tcW w:w="2382" w:type="pct"/>
            <w:tcMar>
              <w:top w:w="57" w:type="dxa"/>
              <w:left w:w="57" w:type="dxa"/>
              <w:bottom w:w="57" w:type="dxa"/>
              <w:right w:w="57" w:type="dxa"/>
            </w:tcMar>
          </w:tcPr>
          <w:p w14:paraId="0F620794"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15　解約等</w:t>
            </w:r>
          </w:p>
        </w:tc>
        <w:tc>
          <w:tcPr>
            <w:tcW w:w="2381" w:type="pct"/>
            <w:tcMar>
              <w:top w:w="57" w:type="dxa"/>
              <w:left w:w="57" w:type="dxa"/>
              <w:bottom w:w="57" w:type="dxa"/>
              <w:right w:w="57" w:type="dxa"/>
            </w:tcMar>
          </w:tcPr>
          <w:p w14:paraId="3EC95FBB"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15</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解約等</w:t>
            </w:r>
          </w:p>
        </w:tc>
        <w:tc>
          <w:tcPr>
            <w:tcW w:w="237" w:type="pct"/>
          </w:tcPr>
          <w:p w14:paraId="5F373BD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59E91AA5" w14:textId="77777777" w:rsidTr="0028630F">
        <w:trPr>
          <w:trHeight w:val="20"/>
        </w:trPr>
        <w:tc>
          <w:tcPr>
            <w:tcW w:w="2382" w:type="pct"/>
            <w:tcMar>
              <w:top w:w="57" w:type="dxa"/>
              <w:left w:w="57" w:type="dxa"/>
              <w:bottom w:w="57" w:type="dxa"/>
              <w:right w:w="57" w:type="dxa"/>
            </w:tcMar>
          </w:tcPr>
          <w:p w14:paraId="4F1DA081" w14:textId="3A4C8B16" w:rsidR="00655E8E" w:rsidRPr="00A86675" w:rsidRDefault="00B70D68" w:rsidP="00B70D68">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この契約は、当事者の一方の都合でいつでも解約することができるものとします。ただし、当組合に対する解約の通知は当組合が定める方法によることとします。また、当組合に対する解約の通知を受けてから、解約手続を実際に行うまでに通常必要となる期間において生じた損害については、当組合は責任を負いません。</w:t>
            </w:r>
            <w:r w:rsidR="00655E8E" w:rsidRPr="00A86675">
              <w:rPr>
                <w:rFonts w:ascii="ＭＳ 明朝" w:eastAsia="ＭＳ 明朝" w:hAnsi="Times New Roman" w:cs="Times New Roman" w:hint="eastAsia"/>
                <w:b/>
                <w:color w:val="0000FF"/>
                <w:szCs w:val="21"/>
                <w:u w:val="single"/>
              </w:rPr>
              <w:t>なお、本サービスによる取引で未処理のものが残っている等、当組合が必要と認めた場合には、即時に解約できない場合があります。</w:t>
            </w:r>
          </w:p>
        </w:tc>
        <w:tc>
          <w:tcPr>
            <w:tcW w:w="2381" w:type="pct"/>
            <w:tcMar>
              <w:top w:w="57" w:type="dxa"/>
              <w:left w:w="57" w:type="dxa"/>
              <w:bottom w:w="57" w:type="dxa"/>
              <w:right w:w="57" w:type="dxa"/>
            </w:tcMar>
          </w:tcPr>
          <w:p w14:paraId="3EA3627C"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この契約は、当事者の一方の都合でいつでも解約することができるものとします。ただし、当組合に対する解約の通知は当組合が定める方法によることとします。また、当組合に対する解約の通知を受けてから、解約手続を実際に行うまでに通常必要となる期間において生じた損害については、当組合は責任を負いません。</w:t>
            </w:r>
          </w:p>
        </w:tc>
        <w:tc>
          <w:tcPr>
            <w:tcW w:w="237" w:type="pct"/>
          </w:tcPr>
          <w:p w14:paraId="0A116F5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1FD8027" w14:textId="77777777" w:rsidTr="0028630F">
        <w:trPr>
          <w:trHeight w:val="20"/>
        </w:trPr>
        <w:tc>
          <w:tcPr>
            <w:tcW w:w="2382" w:type="pct"/>
            <w:tcMar>
              <w:top w:w="57" w:type="dxa"/>
              <w:left w:w="57" w:type="dxa"/>
              <w:bottom w:w="57" w:type="dxa"/>
              <w:right w:w="57" w:type="dxa"/>
            </w:tcMar>
          </w:tcPr>
          <w:p w14:paraId="242500F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3AA2209A" w14:textId="77777777" w:rsidR="00655E8E" w:rsidRPr="00A86675" w:rsidRDefault="00655E8E" w:rsidP="0028630F">
            <w:pPr>
              <w:widowControl/>
              <w:snapToGrid w:val="0"/>
              <w:spacing w:after="240"/>
              <w:ind w:left="737"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なお、本サービスによる取引で未処理のものが残っている等、当組合が必要と認めた場合には、即時に解約できない場合があります。</w:t>
            </w:r>
          </w:p>
        </w:tc>
        <w:tc>
          <w:tcPr>
            <w:tcW w:w="237" w:type="pct"/>
          </w:tcPr>
          <w:p w14:paraId="65881E4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09A69528" w14:textId="77777777" w:rsidTr="0028630F">
        <w:trPr>
          <w:trHeight w:val="20"/>
        </w:trPr>
        <w:tc>
          <w:tcPr>
            <w:tcW w:w="2382" w:type="pct"/>
            <w:tcMar>
              <w:top w:w="57" w:type="dxa"/>
              <w:left w:w="57" w:type="dxa"/>
              <w:bottom w:w="57" w:type="dxa"/>
              <w:right w:w="57" w:type="dxa"/>
            </w:tcMar>
          </w:tcPr>
          <w:p w14:paraId="277A962B" w14:textId="5C5F9BB4" w:rsidR="00655E8E" w:rsidRPr="00A86675" w:rsidRDefault="00B70D68" w:rsidP="00B70D68">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当組合が解約の通知を届出の住所に宛てて発信した場合において、その通知が受領拒否、転居先不明等の理由により契約者に到着しなかったときは、通常到達すべきときに到達したものとみなします。</w:t>
            </w:r>
          </w:p>
        </w:tc>
        <w:tc>
          <w:tcPr>
            <w:tcW w:w="2381" w:type="pct"/>
            <w:tcMar>
              <w:top w:w="57" w:type="dxa"/>
              <w:left w:w="57" w:type="dxa"/>
              <w:bottom w:w="57" w:type="dxa"/>
              <w:right w:w="57" w:type="dxa"/>
            </w:tcMar>
          </w:tcPr>
          <w:p w14:paraId="24DFAFB0"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当組合が解約の通知を届出の住所に宛てて発信した場合において、その通知が受領拒否、転居先不明等の理由により契約者に到着しなかったときは、通常到達すべきときに到達したものとみなします。</w:t>
            </w:r>
          </w:p>
        </w:tc>
        <w:tc>
          <w:tcPr>
            <w:tcW w:w="237" w:type="pct"/>
          </w:tcPr>
          <w:p w14:paraId="6FB18E2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704A453" w14:textId="77777777" w:rsidTr="0028630F">
        <w:trPr>
          <w:trHeight w:val="20"/>
        </w:trPr>
        <w:tc>
          <w:tcPr>
            <w:tcW w:w="2382" w:type="pct"/>
            <w:tcMar>
              <w:top w:w="57" w:type="dxa"/>
              <w:left w:w="57" w:type="dxa"/>
              <w:bottom w:w="57" w:type="dxa"/>
              <w:right w:w="57" w:type="dxa"/>
            </w:tcMar>
          </w:tcPr>
          <w:p w14:paraId="67C95FA2" w14:textId="43F8063E" w:rsidR="00655E8E" w:rsidRPr="00A86675" w:rsidRDefault="00B70D68" w:rsidP="00B70D68">
            <w:pPr>
              <w:widowControl/>
              <w:adjustRightInd w:val="0"/>
              <w:snapToGrid w:val="0"/>
              <w:spacing w:after="240"/>
              <w:ind w:firstLineChars="200" w:firstLine="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代表口座が解約された場合は、この契約は解約されたものとします。</w:t>
            </w:r>
          </w:p>
        </w:tc>
        <w:tc>
          <w:tcPr>
            <w:tcW w:w="2381" w:type="pct"/>
            <w:tcMar>
              <w:top w:w="57" w:type="dxa"/>
              <w:left w:w="57" w:type="dxa"/>
              <w:bottom w:w="57" w:type="dxa"/>
              <w:right w:w="57" w:type="dxa"/>
            </w:tcMar>
          </w:tcPr>
          <w:p w14:paraId="3366C09D"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代表口座が解約された場合は、この契約は解約されたものとします。</w:t>
            </w:r>
          </w:p>
        </w:tc>
        <w:tc>
          <w:tcPr>
            <w:tcW w:w="237" w:type="pct"/>
          </w:tcPr>
          <w:p w14:paraId="547F69A4"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2A1A5CE" w14:textId="77777777" w:rsidTr="0028630F">
        <w:trPr>
          <w:trHeight w:val="20"/>
        </w:trPr>
        <w:tc>
          <w:tcPr>
            <w:tcW w:w="2382" w:type="pct"/>
            <w:tcMar>
              <w:top w:w="57" w:type="dxa"/>
              <w:left w:w="57" w:type="dxa"/>
              <w:bottom w:w="57" w:type="dxa"/>
              <w:right w:w="57" w:type="dxa"/>
            </w:tcMar>
          </w:tcPr>
          <w:p w14:paraId="42179027" w14:textId="2D22DC6C" w:rsidR="00655E8E" w:rsidRPr="00A86675" w:rsidRDefault="00022A33" w:rsidP="00022A3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w:t>
            </w:r>
            <w:r>
              <w:rPr>
                <w:rFonts w:ascii="ＭＳ 明朝" w:eastAsia="ＭＳ 明朝" w:hAnsi="Times New Roman" w:cs="Times New Roman" w:hint="eastAsia"/>
                <w:b/>
                <w:bCs/>
                <w:color w:val="0000FF"/>
                <w:szCs w:val="21"/>
                <w:u w:val="single"/>
              </w:rPr>
              <w:t>4</w:t>
            </w:r>
            <w:r w:rsidRPr="00B70D68">
              <w:rPr>
                <w:rFonts w:ascii="ＭＳ 明朝" w:eastAsia="ＭＳ 明朝" w:hAnsi="Times New Roman" w:cs="Times New Roman" w:hint="eastAsia"/>
                <w:b/>
                <w:bCs/>
                <w:color w:val="0000FF"/>
                <w:szCs w:val="21"/>
                <w:u w:val="single"/>
              </w:rPr>
              <w:t>)</w:t>
            </w:r>
            <w:r>
              <w:rPr>
                <w:rFonts w:ascii="ＭＳ 明朝" w:eastAsia="ＭＳ 明朝" w:hAnsi="Times New Roman" w:cs="Times New Roman" w:hint="eastAsia"/>
                <w:b/>
                <w:bCs/>
                <w:color w:val="0000FF"/>
                <w:szCs w:val="21"/>
                <w:u w:val="single"/>
              </w:rPr>
              <w:t xml:space="preserve"> </w:t>
            </w:r>
            <w:r w:rsidR="00655E8E" w:rsidRPr="00A86675">
              <w:rPr>
                <w:rFonts w:ascii="ＭＳ 明朝" w:eastAsia="ＭＳ 明朝" w:hAnsi="Times New Roman" w:cs="Times New Roman" w:hint="eastAsia"/>
                <w:color w:val="000000"/>
                <w:szCs w:val="21"/>
              </w:rPr>
              <w:t>サービス利用対象口座（代表口座</w:t>
            </w:r>
            <w:r w:rsidR="00655E8E" w:rsidRPr="00986CD2">
              <w:rPr>
                <w:rFonts w:ascii="ＭＳ 明朝" w:eastAsia="ＭＳ 明朝" w:hAnsi="Times New Roman" w:cs="Times New Roman" w:hint="eastAsia"/>
                <w:b/>
                <w:bCs/>
                <w:color w:val="0000FF"/>
                <w:szCs w:val="21"/>
                <w:u w:val="single"/>
              </w:rPr>
              <w:t>を</w:t>
            </w:r>
            <w:r w:rsidR="00655E8E" w:rsidRPr="001661DB">
              <w:rPr>
                <w:rFonts w:ascii="ＭＳ 明朝" w:eastAsia="ＭＳ 明朝" w:hAnsi="Times New Roman" w:cs="Times New Roman" w:hint="eastAsia"/>
                <w:b/>
                <w:bCs/>
                <w:color w:val="0000FF"/>
                <w:szCs w:val="21"/>
                <w:u w:val="single"/>
              </w:rPr>
              <w:t>除きます。</w:t>
            </w:r>
            <w:r w:rsidR="00655E8E" w:rsidRPr="00A86675">
              <w:rPr>
                <w:rFonts w:ascii="ＭＳ 明朝" w:eastAsia="ＭＳ 明朝" w:hAnsi="Times New Roman" w:cs="Times New Roman" w:hint="eastAsia"/>
                <w:color w:val="000000"/>
                <w:szCs w:val="21"/>
              </w:rPr>
              <w:t>）が解約された場合は、その口座にかかる限度において契約は解約されたものとします。</w:t>
            </w:r>
          </w:p>
        </w:tc>
        <w:tc>
          <w:tcPr>
            <w:tcW w:w="2381" w:type="pct"/>
            <w:tcMar>
              <w:top w:w="57" w:type="dxa"/>
              <w:left w:w="57" w:type="dxa"/>
              <w:bottom w:w="57" w:type="dxa"/>
              <w:right w:w="57" w:type="dxa"/>
            </w:tcMar>
          </w:tcPr>
          <w:p w14:paraId="1D01F63F"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サービス利用対象口座（</w:t>
            </w:r>
            <w:r w:rsidRPr="005B506C">
              <w:rPr>
                <w:rFonts w:ascii="ＭＳ 明朝" w:eastAsia="ＭＳ 明朝" w:hAnsi="Times New Roman" w:cs="Times New Roman" w:hint="eastAsia"/>
                <w:b/>
                <w:bCs/>
                <w:color w:val="FF0000"/>
                <w:szCs w:val="21"/>
                <w:u w:val="single"/>
              </w:rPr>
              <w:t>除く、</w:t>
            </w:r>
            <w:r w:rsidRPr="00A86675">
              <w:rPr>
                <w:rFonts w:ascii="ＭＳ 明朝" w:eastAsia="ＭＳ 明朝" w:hAnsi="Times New Roman" w:cs="Times New Roman" w:hint="eastAsia"/>
                <w:szCs w:val="21"/>
              </w:rPr>
              <w:t>代表口座）が解約された場合は、その口座にかかる限度において契約は解約されたものとします。</w:t>
            </w:r>
          </w:p>
        </w:tc>
        <w:tc>
          <w:tcPr>
            <w:tcW w:w="237" w:type="pct"/>
          </w:tcPr>
          <w:p w14:paraId="0032A99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263731A" w14:textId="77777777" w:rsidTr="0028630F">
        <w:trPr>
          <w:trHeight w:val="20"/>
        </w:trPr>
        <w:tc>
          <w:tcPr>
            <w:tcW w:w="2382" w:type="pct"/>
            <w:tcMar>
              <w:top w:w="57" w:type="dxa"/>
              <w:left w:w="57" w:type="dxa"/>
              <w:bottom w:w="57" w:type="dxa"/>
              <w:right w:w="57" w:type="dxa"/>
            </w:tcMar>
          </w:tcPr>
          <w:p w14:paraId="4C1EE96F" w14:textId="2C139C16" w:rsidR="00655E8E" w:rsidRPr="00A86675" w:rsidRDefault="00022A33" w:rsidP="00022A33">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w:t>
            </w:r>
            <w:r>
              <w:rPr>
                <w:rFonts w:ascii="ＭＳ 明朝" w:eastAsia="ＭＳ 明朝" w:hAnsi="Times New Roman" w:cs="Times New Roman" w:hint="eastAsia"/>
                <w:b/>
                <w:bCs/>
                <w:color w:val="0000FF"/>
                <w:szCs w:val="21"/>
                <w:u w:val="single"/>
              </w:rPr>
              <w:t>5</w:t>
            </w:r>
            <w:r w:rsidRPr="00B70D68">
              <w:rPr>
                <w:rFonts w:ascii="ＭＳ 明朝" w:eastAsia="ＭＳ 明朝" w:hAnsi="Times New Roman" w:cs="Times New Roman" w:hint="eastAsia"/>
                <w:b/>
                <w:bCs/>
                <w:color w:val="0000FF"/>
                <w:szCs w:val="21"/>
                <w:u w:val="single"/>
              </w:rPr>
              <w:t>)</w:t>
            </w:r>
            <w:r>
              <w:rPr>
                <w:rFonts w:ascii="ＭＳ 明朝" w:eastAsia="ＭＳ 明朝" w:hAnsi="Times New Roman" w:cs="Times New Roman" w:hint="eastAsia"/>
                <w:b/>
                <w:bCs/>
                <w:color w:val="0000FF"/>
                <w:szCs w:val="21"/>
                <w:u w:val="single"/>
              </w:rPr>
              <w:t xml:space="preserve"> </w:t>
            </w:r>
            <w:r w:rsidR="00655E8E" w:rsidRPr="00A86675">
              <w:rPr>
                <w:rFonts w:ascii="ＭＳ 明朝" w:eastAsia="ＭＳ 明朝" w:hAnsi="Times New Roman" w:cs="Times New Roman" w:hint="eastAsia"/>
                <w:color w:val="000000"/>
                <w:szCs w:val="21"/>
              </w:rPr>
              <w:t>契約者が次の各号の事由に一つでも該当したときは、当組合は契約者に連絡・通知等することなく、本契約を直ちに解約できるものとします。</w:t>
            </w:r>
          </w:p>
        </w:tc>
        <w:tc>
          <w:tcPr>
            <w:tcW w:w="2381" w:type="pct"/>
            <w:tcMar>
              <w:top w:w="57" w:type="dxa"/>
              <w:left w:w="57" w:type="dxa"/>
              <w:bottom w:w="57" w:type="dxa"/>
              <w:right w:w="57" w:type="dxa"/>
            </w:tcMar>
          </w:tcPr>
          <w:p w14:paraId="58EE3385"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5.</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契約者が次の各号の事由に一つでも該当したときは、当組合は契約者に連絡・通知等することなく、本契約を直ちに解約できるものとします。</w:t>
            </w:r>
          </w:p>
        </w:tc>
        <w:tc>
          <w:tcPr>
            <w:tcW w:w="237" w:type="pct"/>
          </w:tcPr>
          <w:p w14:paraId="1101F01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ADDF192" w14:textId="77777777" w:rsidTr="0028630F">
        <w:trPr>
          <w:trHeight w:val="20"/>
        </w:trPr>
        <w:tc>
          <w:tcPr>
            <w:tcW w:w="2382" w:type="pct"/>
            <w:tcMar>
              <w:top w:w="57" w:type="dxa"/>
              <w:left w:w="57" w:type="dxa"/>
              <w:bottom w:w="57" w:type="dxa"/>
              <w:right w:w="57" w:type="dxa"/>
            </w:tcMar>
          </w:tcPr>
          <w:p w14:paraId="53B44B30"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a</w:t>
            </w:r>
            <w:r w:rsidRPr="00A86675">
              <w:rPr>
                <w:rFonts w:ascii="ＭＳ 明朝" w:eastAsia="ＭＳ 明朝" w:hAnsi="Times New Roman" w:cs="Times New Roman" w:hint="eastAsia"/>
                <w:color w:val="000000"/>
                <w:szCs w:val="21"/>
              </w:rPr>
              <w:tab/>
              <w:t>支払停止または破産もしくは民事再生手続開始の申立</w:t>
            </w:r>
            <w:r w:rsidRPr="00A86675">
              <w:rPr>
                <w:rFonts w:ascii="ＭＳ 明朝" w:eastAsia="ＭＳ 明朝" w:hAnsi="Times New Roman" w:cs="Times New Roman" w:hint="eastAsia"/>
                <w:b/>
                <w:color w:val="0000FF"/>
                <w:szCs w:val="21"/>
                <w:u w:val="single"/>
              </w:rPr>
              <w:t>て</w:t>
            </w:r>
            <w:r w:rsidRPr="00A86675">
              <w:rPr>
                <w:rFonts w:ascii="ＭＳ 明朝" w:eastAsia="ＭＳ 明朝" w:hAnsi="Times New Roman" w:cs="Times New Roman" w:hint="eastAsia"/>
                <w:color w:val="000000"/>
                <w:szCs w:val="21"/>
              </w:rPr>
              <w:t>があったとき。</w:t>
            </w:r>
          </w:p>
        </w:tc>
        <w:tc>
          <w:tcPr>
            <w:tcW w:w="2381" w:type="pct"/>
            <w:tcMar>
              <w:top w:w="57" w:type="dxa"/>
              <w:left w:w="57" w:type="dxa"/>
              <w:bottom w:w="57" w:type="dxa"/>
              <w:right w:w="57" w:type="dxa"/>
            </w:tcMar>
          </w:tcPr>
          <w:p w14:paraId="46B55A03"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hint="eastAsia"/>
                <w:szCs w:val="21"/>
              </w:rPr>
              <w:tab/>
              <w:t>支払停止または破産もしくは民事再生手続開始の申立があったとき。</w:t>
            </w:r>
          </w:p>
        </w:tc>
        <w:tc>
          <w:tcPr>
            <w:tcW w:w="237" w:type="pct"/>
          </w:tcPr>
          <w:p w14:paraId="75BE26A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BF0AA8E" w14:textId="77777777" w:rsidTr="0028630F">
        <w:trPr>
          <w:trHeight w:val="20"/>
        </w:trPr>
        <w:tc>
          <w:tcPr>
            <w:tcW w:w="2382" w:type="pct"/>
            <w:tcMar>
              <w:top w:w="57" w:type="dxa"/>
              <w:left w:w="57" w:type="dxa"/>
              <w:bottom w:w="57" w:type="dxa"/>
              <w:right w:w="57" w:type="dxa"/>
            </w:tcMar>
          </w:tcPr>
          <w:p w14:paraId="5E566D65"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b</w:t>
            </w:r>
            <w:r w:rsidRPr="00A86675">
              <w:rPr>
                <w:rFonts w:ascii="ＭＳ 明朝" w:eastAsia="ＭＳ 明朝" w:hAnsi="Times New Roman" w:cs="Times New Roman" w:hint="eastAsia"/>
                <w:color w:val="000000"/>
                <w:szCs w:val="21"/>
              </w:rPr>
              <w:tab/>
              <w:t>手形交換所の取引停止処分を受けたとき。</w:t>
            </w:r>
          </w:p>
        </w:tc>
        <w:tc>
          <w:tcPr>
            <w:tcW w:w="2381" w:type="pct"/>
            <w:tcMar>
              <w:top w:w="57" w:type="dxa"/>
              <w:left w:w="57" w:type="dxa"/>
              <w:bottom w:w="57" w:type="dxa"/>
              <w:right w:w="57" w:type="dxa"/>
            </w:tcMar>
          </w:tcPr>
          <w:p w14:paraId="34AFA87D"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hint="eastAsia"/>
                <w:szCs w:val="21"/>
              </w:rPr>
              <w:tab/>
              <w:t>手形交換所の取引停止処分を受けたとき。</w:t>
            </w:r>
          </w:p>
        </w:tc>
        <w:tc>
          <w:tcPr>
            <w:tcW w:w="237" w:type="pct"/>
          </w:tcPr>
          <w:p w14:paraId="092502F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216AE2B" w14:textId="77777777" w:rsidTr="0028630F">
        <w:trPr>
          <w:trHeight w:val="20"/>
        </w:trPr>
        <w:tc>
          <w:tcPr>
            <w:tcW w:w="2382" w:type="pct"/>
            <w:tcMar>
              <w:top w:w="57" w:type="dxa"/>
              <w:left w:w="57" w:type="dxa"/>
              <w:bottom w:w="57" w:type="dxa"/>
              <w:right w:w="57" w:type="dxa"/>
            </w:tcMar>
          </w:tcPr>
          <w:p w14:paraId="2DA1099B" w14:textId="77777777" w:rsidR="00655E8E" w:rsidRPr="00A86675" w:rsidRDefault="00655E8E" w:rsidP="0028630F">
            <w:pPr>
              <w:widowControl/>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c</w:t>
            </w:r>
            <w:r w:rsidRPr="00A86675">
              <w:rPr>
                <w:rFonts w:ascii="ＭＳ 明朝" w:eastAsia="ＭＳ 明朝" w:hAnsi="Times New Roman" w:cs="Times New Roman" w:hint="eastAsia"/>
                <w:color w:val="000000"/>
                <w:szCs w:val="21"/>
              </w:rPr>
              <w:tab/>
              <w:t>住所変更の届出を怠るなど契約者の責に帰すべき事由により、当組合において契約者の所在が不明となり、当組合の契約者に宛てた通知が届出の住所に到達しなくなったとき。</w:t>
            </w:r>
          </w:p>
        </w:tc>
        <w:tc>
          <w:tcPr>
            <w:tcW w:w="2381" w:type="pct"/>
            <w:tcMar>
              <w:top w:w="57" w:type="dxa"/>
              <w:left w:w="57" w:type="dxa"/>
              <w:bottom w:w="57" w:type="dxa"/>
              <w:right w:w="57" w:type="dxa"/>
            </w:tcMar>
          </w:tcPr>
          <w:p w14:paraId="15FA4F1C"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hint="eastAsia"/>
                <w:szCs w:val="21"/>
              </w:rPr>
              <w:tab/>
              <w:t>住所変更の届出を怠るなど契約者の責に帰すべき事由により、当組合において契約者の所在が不明となり、当組合の契約者に宛てた通知が届出の住所に到達しなくなったとき。</w:t>
            </w:r>
          </w:p>
        </w:tc>
        <w:tc>
          <w:tcPr>
            <w:tcW w:w="237" w:type="pct"/>
          </w:tcPr>
          <w:p w14:paraId="73B42C5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CC9D6E9" w14:textId="77777777" w:rsidTr="0028630F">
        <w:trPr>
          <w:trHeight w:val="20"/>
        </w:trPr>
        <w:tc>
          <w:tcPr>
            <w:tcW w:w="2382" w:type="pct"/>
            <w:tcMar>
              <w:top w:w="57" w:type="dxa"/>
              <w:left w:w="57" w:type="dxa"/>
              <w:bottom w:w="57" w:type="dxa"/>
              <w:right w:w="57" w:type="dxa"/>
            </w:tcMar>
          </w:tcPr>
          <w:p w14:paraId="4222DC0A"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d</w:t>
            </w:r>
            <w:r w:rsidRPr="00A86675">
              <w:rPr>
                <w:rFonts w:ascii="ＭＳ 明朝" w:eastAsia="ＭＳ 明朝" w:hAnsi="Times New Roman" w:cs="Times New Roman" w:hint="eastAsia"/>
                <w:color w:val="000000"/>
                <w:szCs w:val="21"/>
              </w:rPr>
              <w:tab/>
              <w:t>1年以上の長期にわたり本サービスの利用がなかったとき。</w:t>
            </w:r>
          </w:p>
        </w:tc>
        <w:tc>
          <w:tcPr>
            <w:tcW w:w="2381" w:type="pct"/>
            <w:tcMar>
              <w:top w:w="57" w:type="dxa"/>
              <w:left w:w="57" w:type="dxa"/>
              <w:bottom w:w="57" w:type="dxa"/>
              <w:right w:w="57" w:type="dxa"/>
            </w:tcMar>
          </w:tcPr>
          <w:p w14:paraId="4E60543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hint="eastAsia"/>
                <w:szCs w:val="21"/>
              </w:rPr>
              <w:tab/>
              <w:t>1年以上の長期にわたり本サービスの利用がなかったとき。</w:t>
            </w:r>
          </w:p>
        </w:tc>
        <w:tc>
          <w:tcPr>
            <w:tcW w:w="237" w:type="pct"/>
          </w:tcPr>
          <w:p w14:paraId="012BEA5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A0EAC93" w14:textId="77777777" w:rsidTr="0028630F">
        <w:trPr>
          <w:trHeight w:val="20"/>
        </w:trPr>
        <w:tc>
          <w:tcPr>
            <w:tcW w:w="2382" w:type="pct"/>
            <w:tcMar>
              <w:top w:w="57" w:type="dxa"/>
              <w:left w:w="57" w:type="dxa"/>
              <w:bottom w:w="57" w:type="dxa"/>
              <w:right w:w="57" w:type="dxa"/>
            </w:tcMar>
          </w:tcPr>
          <w:p w14:paraId="483A3BAD"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e</w:t>
            </w:r>
            <w:r w:rsidRPr="00A86675">
              <w:rPr>
                <w:rFonts w:ascii="ＭＳ 明朝" w:eastAsia="ＭＳ 明朝" w:hAnsi="Times New Roman" w:cs="Times New Roman" w:hint="eastAsia"/>
                <w:color w:val="000000"/>
                <w:szCs w:val="21"/>
              </w:rPr>
              <w:tab/>
              <w:t>相続の開始があったとき。</w:t>
            </w:r>
          </w:p>
        </w:tc>
        <w:tc>
          <w:tcPr>
            <w:tcW w:w="2381" w:type="pct"/>
            <w:tcMar>
              <w:top w:w="57" w:type="dxa"/>
              <w:left w:w="57" w:type="dxa"/>
              <w:bottom w:w="57" w:type="dxa"/>
              <w:right w:w="57" w:type="dxa"/>
            </w:tcMar>
          </w:tcPr>
          <w:p w14:paraId="7D103755"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(5)</w:t>
            </w:r>
            <w:r w:rsidRPr="00A86675">
              <w:rPr>
                <w:rFonts w:ascii="ＭＳ 明朝" w:eastAsia="ＭＳ 明朝" w:hAnsi="Times New Roman" w:cs="Times New Roman" w:hint="eastAsia"/>
                <w:szCs w:val="21"/>
              </w:rPr>
              <w:tab/>
              <w:t>相続の開始があったとき。</w:t>
            </w:r>
          </w:p>
        </w:tc>
        <w:tc>
          <w:tcPr>
            <w:tcW w:w="237" w:type="pct"/>
          </w:tcPr>
          <w:p w14:paraId="778EBDA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04D733C" w14:textId="77777777" w:rsidTr="0028630F">
        <w:trPr>
          <w:trHeight w:val="20"/>
        </w:trPr>
        <w:tc>
          <w:tcPr>
            <w:tcW w:w="2382" w:type="pct"/>
            <w:tcMar>
              <w:top w:w="57" w:type="dxa"/>
              <w:left w:w="57" w:type="dxa"/>
              <w:bottom w:w="57" w:type="dxa"/>
              <w:right w:w="57" w:type="dxa"/>
            </w:tcMar>
          </w:tcPr>
          <w:p w14:paraId="37D283ED" w14:textId="77777777" w:rsidR="00655E8E" w:rsidRPr="00A86675" w:rsidRDefault="00655E8E" w:rsidP="0028630F">
            <w:pPr>
              <w:widowControl/>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lastRenderedPageBreak/>
              <w:t>f</w:t>
            </w:r>
            <w:r w:rsidRPr="00A86675">
              <w:rPr>
                <w:rFonts w:ascii="ＭＳ 明朝" w:eastAsia="ＭＳ 明朝" w:hAnsi="Times New Roman" w:cs="Times New Roman" w:hint="eastAsia"/>
                <w:color w:val="000000"/>
                <w:szCs w:val="21"/>
              </w:rPr>
              <w:tab/>
              <w:t>当組合に支払うべき本規定における各種手数料が支払われなかったとき。</w:t>
            </w:r>
          </w:p>
        </w:tc>
        <w:tc>
          <w:tcPr>
            <w:tcW w:w="2381" w:type="pct"/>
            <w:tcMar>
              <w:top w:w="57" w:type="dxa"/>
              <w:left w:w="57" w:type="dxa"/>
              <w:bottom w:w="57" w:type="dxa"/>
              <w:right w:w="57" w:type="dxa"/>
            </w:tcMar>
          </w:tcPr>
          <w:p w14:paraId="221BE8BA"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(6)</w:t>
            </w:r>
            <w:r w:rsidRPr="00A86675">
              <w:rPr>
                <w:rFonts w:ascii="ＭＳ 明朝" w:eastAsia="ＭＳ 明朝" w:hAnsi="Times New Roman" w:cs="Times New Roman" w:hint="eastAsia"/>
                <w:szCs w:val="21"/>
              </w:rPr>
              <w:tab/>
              <w:t>当組合に支払うべき本規定における各種手数料が支払われなかったとき。</w:t>
            </w:r>
          </w:p>
        </w:tc>
        <w:tc>
          <w:tcPr>
            <w:tcW w:w="237" w:type="pct"/>
          </w:tcPr>
          <w:p w14:paraId="79D7A12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77DA56D" w14:textId="77777777" w:rsidTr="0028630F">
        <w:trPr>
          <w:trHeight w:val="20"/>
        </w:trPr>
        <w:tc>
          <w:tcPr>
            <w:tcW w:w="2382" w:type="pct"/>
            <w:tcMar>
              <w:top w:w="57" w:type="dxa"/>
              <w:left w:w="57" w:type="dxa"/>
              <w:bottom w:w="57" w:type="dxa"/>
              <w:right w:w="57" w:type="dxa"/>
            </w:tcMar>
          </w:tcPr>
          <w:p w14:paraId="48510466"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g</w:t>
            </w:r>
            <w:r w:rsidRPr="00A86675">
              <w:rPr>
                <w:rFonts w:ascii="ＭＳ 明朝" w:eastAsia="ＭＳ 明朝" w:hAnsi="Times New Roman" w:cs="Times New Roman" w:hint="eastAsia"/>
                <w:color w:val="000000"/>
                <w:szCs w:val="21"/>
              </w:rPr>
              <w:tab/>
              <w:t>契約者が本邦の居住者でなくなったとき。</w:t>
            </w:r>
          </w:p>
        </w:tc>
        <w:tc>
          <w:tcPr>
            <w:tcW w:w="2381" w:type="pct"/>
            <w:tcMar>
              <w:top w:w="57" w:type="dxa"/>
              <w:left w:w="57" w:type="dxa"/>
              <w:bottom w:w="57" w:type="dxa"/>
              <w:right w:w="57" w:type="dxa"/>
            </w:tcMar>
          </w:tcPr>
          <w:p w14:paraId="67228AD4"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(7)</w:t>
            </w:r>
            <w:r w:rsidRPr="00A86675">
              <w:rPr>
                <w:rFonts w:ascii="ＭＳ 明朝" w:eastAsia="ＭＳ 明朝" w:hAnsi="Times New Roman" w:cs="Times New Roman" w:hint="eastAsia"/>
                <w:szCs w:val="21"/>
              </w:rPr>
              <w:tab/>
              <w:t>契約者が本邦の居住者でなくなったとき。</w:t>
            </w:r>
          </w:p>
        </w:tc>
        <w:tc>
          <w:tcPr>
            <w:tcW w:w="237" w:type="pct"/>
          </w:tcPr>
          <w:p w14:paraId="0CF67F4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2BB93C7" w14:textId="77777777" w:rsidTr="0028630F">
        <w:trPr>
          <w:trHeight w:val="20"/>
        </w:trPr>
        <w:tc>
          <w:tcPr>
            <w:tcW w:w="2382" w:type="pct"/>
            <w:tcMar>
              <w:top w:w="57" w:type="dxa"/>
              <w:left w:w="57" w:type="dxa"/>
              <w:bottom w:w="57" w:type="dxa"/>
              <w:right w:w="57" w:type="dxa"/>
            </w:tcMar>
          </w:tcPr>
          <w:p w14:paraId="51B9FBBE"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h</w:t>
            </w:r>
            <w:r w:rsidRPr="00A86675">
              <w:rPr>
                <w:rFonts w:ascii="ＭＳ 明朝" w:eastAsia="ＭＳ 明朝" w:hAnsi="Times New Roman" w:cs="Times New Roman" w:hint="eastAsia"/>
                <w:color w:val="000000"/>
                <w:szCs w:val="21"/>
              </w:rPr>
              <w:tab/>
              <w:t>本サービスを利用して法令等に反する不正行為を図ったとき。</w:t>
            </w:r>
          </w:p>
        </w:tc>
        <w:tc>
          <w:tcPr>
            <w:tcW w:w="2381" w:type="pct"/>
            <w:tcMar>
              <w:top w:w="57" w:type="dxa"/>
              <w:left w:w="57" w:type="dxa"/>
              <w:bottom w:w="57" w:type="dxa"/>
              <w:right w:w="57" w:type="dxa"/>
            </w:tcMar>
          </w:tcPr>
          <w:p w14:paraId="66FB7892"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(8)</w:t>
            </w:r>
            <w:r w:rsidRPr="00A86675">
              <w:rPr>
                <w:rFonts w:ascii="ＭＳ 明朝" w:eastAsia="ＭＳ 明朝" w:hAnsi="Times New Roman" w:cs="Times New Roman" w:hint="eastAsia"/>
                <w:szCs w:val="21"/>
              </w:rPr>
              <w:tab/>
              <w:t>本サービスを利用して法令等に反する不正行為を図ったとき。</w:t>
            </w:r>
          </w:p>
        </w:tc>
        <w:tc>
          <w:tcPr>
            <w:tcW w:w="237" w:type="pct"/>
          </w:tcPr>
          <w:p w14:paraId="2AF561F4"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CCFEAA3" w14:textId="77777777" w:rsidTr="0028630F">
        <w:trPr>
          <w:trHeight w:val="20"/>
        </w:trPr>
        <w:tc>
          <w:tcPr>
            <w:tcW w:w="2382" w:type="pct"/>
            <w:tcMar>
              <w:top w:w="57" w:type="dxa"/>
              <w:left w:w="57" w:type="dxa"/>
              <w:bottom w:w="57" w:type="dxa"/>
              <w:right w:w="57" w:type="dxa"/>
            </w:tcMar>
          </w:tcPr>
          <w:p w14:paraId="373F1234"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i</w:t>
            </w:r>
            <w:r w:rsidRPr="00A86675">
              <w:rPr>
                <w:rFonts w:ascii="ＭＳ 明朝" w:eastAsia="ＭＳ 明朝" w:hAnsi="Times New Roman" w:cs="Times New Roman" w:hint="eastAsia"/>
                <w:b/>
                <w:color w:val="0000FF"/>
                <w:szCs w:val="21"/>
                <w:u w:val="single"/>
              </w:rPr>
              <w:tab/>
              <w:t>本規定および取引約定に違反したと当組合が認めたとき。</w:t>
            </w:r>
          </w:p>
        </w:tc>
        <w:tc>
          <w:tcPr>
            <w:tcW w:w="2381" w:type="pct"/>
            <w:tcMar>
              <w:top w:w="57" w:type="dxa"/>
              <w:left w:w="57" w:type="dxa"/>
              <w:bottom w:w="57" w:type="dxa"/>
              <w:right w:w="57" w:type="dxa"/>
            </w:tcMar>
          </w:tcPr>
          <w:p w14:paraId="09AA33A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039F997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61E9E55C" w14:textId="77777777" w:rsidTr="0028630F">
        <w:trPr>
          <w:trHeight w:val="20"/>
        </w:trPr>
        <w:tc>
          <w:tcPr>
            <w:tcW w:w="2382" w:type="pct"/>
            <w:tcMar>
              <w:top w:w="57" w:type="dxa"/>
              <w:left w:w="57" w:type="dxa"/>
              <w:bottom w:w="57" w:type="dxa"/>
              <w:right w:w="57" w:type="dxa"/>
            </w:tcMar>
          </w:tcPr>
          <w:p w14:paraId="32B1CBF4"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j</w:t>
            </w:r>
            <w:r w:rsidRPr="00A86675">
              <w:rPr>
                <w:rFonts w:ascii="ＭＳ 明朝" w:eastAsia="ＭＳ 明朝" w:hAnsi="Times New Roman" w:cs="Times New Roman" w:hint="eastAsia"/>
                <w:b/>
                <w:color w:val="0000FF"/>
                <w:szCs w:val="21"/>
                <w:u w:val="single"/>
              </w:rPr>
              <w:tab/>
              <w:t>契約者が次のいずれかに該当したことが判明した場合</w:t>
            </w:r>
          </w:p>
        </w:tc>
        <w:tc>
          <w:tcPr>
            <w:tcW w:w="2381" w:type="pct"/>
            <w:tcMar>
              <w:top w:w="57" w:type="dxa"/>
              <w:left w:w="57" w:type="dxa"/>
              <w:bottom w:w="57" w:type="dxa"/>
              <w:right w:w="57" w:type="dxa"/>
            </w:tcMar>
          </w:tcPr>
          <w:p w14:paraId="69EA12B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45762EB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209BCD36" w14:textId="77777777" w:rsidTr="0028630F">
        <w:trPr>
          <w:trHeight w:val="20"/>
        </w:trPr>
        <w:tc>
          <w:tcPr>
            <w:tcW w:w="2382" w:type="pct"/>
            <w:tcMar>
              <w:top w:w="57" w:type="dxa"/>
              <w:left w:w="57" w:type="dxa"/>
              <w:bottom w:w="57" w:type="dxa"/>
              <w:right w:w="57" w:type="dxa"/>
            </w:tcMar>
          </w:tcPr>
          <w:p w14:paraId="54C53C51" w14:textId="77777777" w:rsidR="00655E8E" w:rsidRPr="00A86675" w:rsidRDefault="00655E8E" w:rsidP="0028630F">
            <w:pPr>
              <w:widowControl/>
              <w:numPr>
                <w:ilvl w:val="0"/>
                <w:numId w:val="15"/>
              </w:numPr>
              <w:tabs>
                <w:tab w:val="left" w:pos="1191"/>
              </w:tabs>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暴力団</w:t>
            </w:r>
          </w:p>
        </w:tc>
        <w:tc>
          <w:tcPr>
            <w:tcW w:w="2381" w:type="pct"/>
            <w:tcMar>
              <w:top w:w="57" w:type="dxa"/>
              <w:left w:w="57" w:type="dxa"/>
              <w:bottom w:w="57" w:type="dxa"/>
              <w:right w:w="57" w:type="dxa"/>
            </w:tcMar>
          </w:tcPr>
          <w:p w14:paraId="2DA7D64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7FC0C03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45A97B7D" w14:textId="77777777" w:rsidTr="0028630F">
        <w:trPr>
          <w:trHeight w:val="20"/>
        </w:trPr>
        <w:tc>
          <w:tcPr>
            <w:tcW w:w="2382" w:type="pct"/>
            <w:tcMar>
              <w:top w:w="57" w:type="dxa"/>
              <w:left w:w="57" w:type="dxa"/>
              <w:bottom w:w="57" w:type="dxa"/>
              <w:right w:w="57" w:type="dxa"/>
            </w:tcMar>
          </w:tcPr>
          <w:p w14:paraId="1F3E726C" w14:textId="77777777" w:rsidR="00655E8E" w:rsidRPr="00A86675" w:rsidRDefault="00655E8E" w:rsidP="0028630F">
            <w:pPr>
              <w:widowControl/>
              <w:numPr>
                <w:ilvl w:val="0"/>
                <w:numId w:val="15"/>
              </w:numPr>
              <w:tabs>
                <w:tab w:val="left" w:pos="1191"/>
              </w:tabs>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暴力団員</w:t>
            </w:r>
          </w:p>
        </w:tc>
        <w:tc>
          <w:tcPr>
            <w:tcW w:w="2381" w:type="pct"/>
            <w:tcMar>
              <w:top w:w="57" w:type="dxa"/>
              <w:left w:w="57" w:type="dxa"/>
              <w:bottom w:w="57" w:type="dxa"/>
              <w:right w:w="57" w:type="dxa"/>
            </w:tcMar>
          </w:tcPr>
          <w:p w14:paraId="39B85E8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076B97C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7666B2D8" w14:textId="77777777" w:rsidTr="0028630F">
        <w:trPr>
          <w:trHeight w:val="20"/>
        </w:trPr>
        <w:tc>
          <w:tcPr>
            <w:tcW w:w="2382" w:type="pct"/>
            <w:tcMar>
              <w:top w:w="57" w:type="dxa"/>
              <w:left w:w="57" w:type="dxa"/>
              <w:bottom w:w="57" w:type="dxa"/>
              <w:right w:w="57" w:type="dxa"/>
            </w:tcMar>
          </w:tcPr>
          <w:p w14:paraId="3C5D3F1F" w14:textId="77777777" w:rsidR="00655E8E" w:rsidRPr="00A86675" w:rsidRDefault="00655E8E" w:rsidP="0028630F">
            <w:pPr>
              <w:widowControl/>
              <w:numPr>
                <w:ilvl w:val="0"/>
                <w:numId w:val="15"/>
              </w:numPr>
              <w:tabs>
                <w:tab w:val="left" w:pos="1191"/>
              </w:tabs>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暴力団準構成員</w:t>
            </w:r>
          </w:p>
        </w:tc>
        <w:tc>
          <w:tcPr>
            <w:tcW w:w="2381" w:type="pct"/>
            <w:tcMar>
              <w:top w:w="57" w:type="dxa"/>
              <w:left w:w="57" w:type="dxa"/>
              <w:bottom w:w="57" w:type="dxa"/>
              <w:right w:w="57" w:type="dxa"/>
            </w:tcMar>
          </w:tcPr>
          <w:p w14:paraId="604B5AF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5FB679A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3B39CA35" w14:textId="77777777" w:rsidTr="0028630F">
        <w:trPr>
          <w:trHeight w:val="20"/>
        </w:trPr>
        <w:tc>
          <w:tcPr>
            <w:tcW w:w="2382" w:type="pct"/>
            <w:tcMar>
              <w:top w:w="57" w:type="dxa"/>
              <w:left w:w="57" w:type="dxa"/>
              <w:bottom w:w="57" w:type="dxa"/>
              <w:right w:w="57" w:type="dxa"/>
            </w:tcMar>
          </w:tcPr>
          <w:p w14:paraId="48EA0AF6" w14:textId="77777777" w:rsidR="00655E8E" w:rsidRPr="00A86675" w:rsidRDefault="00655E8E" w:rsidP="0028630F">
            <w:pPr>
              <w:widowControl/>
              <w:numPr>
                <w:ilvl w:val="0"/>
                <w:numId w:val="15"/>
              </w:numPr>
              <w:tabs>
                <w:tab w:val="left" w:pos="1191"/>
              </w:tabs>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暴力団関係企業</w:t>
            </w:r>
          </w:p>
        </w:tc>
        <w:tc>
          <w:tcPr>
            <w:tcW w:w="2381" w:type="pct"/>
            <w:tcMar>
              <w:top w:w="57" w:type="dxa"/>
              <w:left w:w="57" w:type="dxa"/>
              <w:bottom w:w="57" w:type="dxa"/>
              <w:right w:w="57" w:type="dxa"/>
            </w:tcMar>
          </w:tcPr>
          <w:p w14:paraId="55B36E1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4ECA1FF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223E1411" w14:textId="77777777" w:rsidTr="0028630F">
        <w:trPr>
          <w:trHeight w:val="20"/>
        </w:trPr>
        <w:tc>
          <w:tcPr>
            <w:tcW w:w="2382" w:type="pct"/>
            <w:tcMar>
              <w:top w:w="57" w:type="dxa"/>
              <w:left w:w="57" w:type="dxa"/>
              <w:bottom w:w="57" w:type="dxa"/>
              <w:right w:w="57" w:type="dxa"/>
            </w:tcMar>
          </w:tcPr>
          <w:p w14:paraId="686161F7" w14:textId="77777777" w:rsidR="00655E8E" w:rsidRPr="00A86675" w:rsidRDefault="00655E8E" w:rsidP="0028630F">
            <w:pPr>
              <w:widowControl/>
              <w:numPr>
                <w:ilvl w:val="0"/>
                <w:numId w:val="15"/>
              </w:numPr>
              <w:tabs>
                <w:tab w:val="left" w:pos="1191"/>
              </w:tabs>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総会屋等、社会運動等標ぼうゴロまたは特殊知能暴力集団等</w:t>
            </w:r>
          </w:p>
        </w:tc>
        <w:tc>
          <w:tcPr>
            <w:tcW w:w="2381" w:type="pct"/>
            <w:tcMar>
              <w:top w:w="57" w:type="dxa"/>
              <w:left w:w="57" w:type="dxa"/>
              <w:bottom w:w="57" w:type="dxa"/>
              <w:right w:w="57" w:type="dxa"/>
            </w:tcMar>
          </w:tcPr>
          <w:p w14:paraId="7AF8398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22C6086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417896BC" w14:textId="77777777" w:rsidTr="0028630F">
        <w:trPr>
          <w:trHeight w:val="20"/>
        </w:trPr>
        <w:tc>
          <w:tcPr>
            <w:tcW w:w="2382" w:type="pct"/>
            <w:tcMar>
              <w:top w:w="57" w:type="dxa"/>
              <w:left w:w="57" w:type="dxa"/>
              <w:bottom w:w="57" w:type="dxa"/>
              <w:right w:w="57" w:type="dxa"/>
            </w:tcMar>
          </w:tcPr>
          <w:p w14:paraId="5A1206BB" w14:textId="77777777" w:rsidR="00655E8E" w:rsidRPr="00A86675" w:rsidRDefault="00655E8E" w:rsidP="0028630F">
            <w:pPr>
              <w:widowControl/>
              <w:numPr>
                <w:ilvl w:val="0"/>
                <w:numId w:val="15"/>
              </w:numPr>
              <w:tabs>
                <w:tab w:val="left" w:pos="1191"/>
              </w:tabs>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その他(a)～(e)に準ずる者</w:t>
            </w:r>
          </w:p>
        </w:tc>
        <w:tc>
          <w:tcPr>
            <w:tcW w:w="2381" w:type="pct"/>
            <w:tcMar>
              <w:top w:w="57" w:type="dxa"/>
              <w:left w:w="57" w:type="dxa"/>
              <w:bottom w:w="57" w:type="dxa"/>
              <w:right w:w="57" w:type="dxa"/>
            </w:tcMar>
          </w:tcPr>
          <w:p w14:paraId="009917A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4E3424E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0120033E" w14:textId="77777777" w:rsidTr="0028630F">
        <w:trPr>
          <w:trHeight w:val="20"/>
        </w:trPr>
        <w:tc>
          <w:tcPr>
            <w:tcW w:w="2382" w:type="pct"/>
            <w:tcMar>
              <w:top w:w="57" w:type="dxa"/>
              <w:left w:w="57" w:type="dxa"/>
              <w:bottom w:w="57" w:type="dxa"/>
              <w:right w:w="57" w:type="dxa"/>
            </w:tcMar>
          </w:tcPr>
          <w:p w14:paraId="67B0AB3D" w14:textId="77777777" w:rsidR="00655E8E" w:rsidRPr="00A86675" w:rsidRDefault="00655E8E" w:rsidP="0028630F">
            <w:pPr>
              <w:widowControl/>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k</w:t>
            </w:r>
            <w:r w:rsidRPr="00A86675">
              <w:rPr>
                <w:rFonts w:ascii="ＭＳ 明朝" w:eastAsia="ＭＳ 明朝" w:hAnsi="Times New Roman" w:cs="Times New Roman" w:hint="eastAsia"/>
                <w:b/>
                <w:color w:val="0000FF"/>
                <w:szCs w:val="21"/>
                <w:u w:val="single"/>
              </w:rPr>
              <w:tab/>
              <w:t>契約者が、自らまたは第三者を利用して次のいずれかに該当する行為をした場合</w:t>
            </w:r>
          </w:p>
        </w:tc>
        <w:tc>
          <w:tcPr>
            <w:tcW w:w="2381" w:type="pct"/>
            <w:tcMar>
              <w:top w:w="57" w:type="dxa"/>
              <w:left w:w="57" w:type="dxa"/>
              <w:bottom w:w="57" w:type="dxa"/>
              <w:right w:w="57" w:type="dxa"/>
            </w:tcMar>
          </w:tcPr>
          <w:p w14:paraId="7FA6372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2BA8ADC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48C6BB69" w14:textId="77777777" w:rsidTr="0028630F">
        <w:trPr>
          <w:trHeight w:val="20"/>
        </w:trPr>
        <w:tc>
          <w:tcPr>
            <w:tcW w:w="2382" w:type="pct"/>
            <w:tcMar>
              <w:top w:w="57" w:type="dxa"/>
              <w:left w:w="57" w:type="dxa"/>
              <w:bottom w:w="57" w:type="dxa"/>
              <w:right w:w="57" w:type="dxa"/>
            </w:tcMar>
          </w:tcPr>
          <w:p w14:paraId="7426548E" w14:textId="77777777" w:rsidR="00655E8E" w:rsidRPr="00A86675" w:rsidRDefault="00655E8E" w:rsidP="0028630F">
            <w:pPr>
              <w:widowControl/>
              <w:numPr>
                <w:ilvl w:val="0"/>
                <w:numId w:val="16"/>
              </w:numPr>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暴力的な要求</w:t>
            </w:r>
          </w:p>
        </w:tc>
        <w:tc>
          <w:tcPr>
            <w:tcW w:w="2381" w:type="pct"/>
            <w:tcMar>
              <w:top w:w="57" w:type="dxa"/>
              <w:left w:w="57" w:type="dxa"/>
              <w:bottom w:w="57" w:type="dxa"/>
              <w:right w:w="57" w:type="dxa"/>
            </w:tcMar>
          </w:tcPr>
          <w:p w14:paraId="7D86B5F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0CCA525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1D5404F7" w14:textId="77777777" w:rsidTr="0028630F">
        <w:trPr>
          <w:trHeight w:val="20"/>
        </w:trPr>
        <w:tc>
          <w:tcPr>
            <w:tcW w:w="2382" w:type="pct"/>
            <w:tcMar>
              <w:top w:w="57" w:type="dxa"/>
              <w:left w:w="57" w:type="dxa"/>
              <w:bottom w:w="57" w:type="dxa"/>
              <w:right w:w="57" w:type="dxa"/>
            </w:tcMar>
          </w:tcPr>
          <w:p w14:paraId="15293972" w14:textId="77777777" w:rsidR="00655E8E" w:rsidRPr="00A86675" w:rsidRDefault="00655E8E" w:rsidP="0028630F">
            <w:pPr>
              <w:widowControl/>
              <w:numPr>
                <w:ilvl w:val="0"/>
                <w:numId w:val="16"/>
              </w:numPr>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法的な責任を超えた不当な要求行為</w:t>
            </w:r>
          </w:p>
        </w:tc>
        <w:tc>
          <w:tcPr>
            <w:tcW w:w="2381" w:type="pct"/>
            <w:tcMar>
              <w:top w:w="57" w:type="dxa"/>
              <w:left w:w="57" w:type="dxa"/>
              <w:bottom w:w="57" w:type="dxa"/>
              <w:right w:w="57" w:type="dxa"/>
            </w:tcMar>
          </w:tcPr>
          <w:p w14:paraId="698D7964"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3478E77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665100A2" w14:textId="77777777" w:rsidTr="0028630F">
        <w:trPr>
          <w:trHeight w:val="20"/>
        </w:trPr>
        <w:tc>
          <w:tcPr>
            <w:tcW w:w="2382" w:type="pct"/>
            <w:tcMar>
              <w:top w:w="57" w:type="dxa"/>
              <w:left w:w="57" w:type="dxa"/>
              <w:bottom w:w="57" w:type="dxa"/>
              <w:right w:w="57" w:type="dxa"/>
            </w:tcMar>
          </w:tcPr>
          <w:p w14:paraId="6913AC96" w14:textId="77777777" w:rsidR="00655E8E" w:rsidRPr="00A86675" w:rsidRDefault="00655E8E" w:rsidP="0028630F">
            <w:pPr>
              <w:widowControl/>
              <w:numPr>
                <w:ilvl w:val="0"/>
                <w:numId w:val="16"/>
              </w:numPr>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取引に関して、脅迫的な言動をし、または暴力を用いる行為</w:t>
            </w:r>
          </w:p>
        </w:tc>
        <w:tc>
          <w:tcPr>
            <w:tcW w:w="2381" w:type="pct"/>
            <w:tcMar>
              <w:top w:w="57" w:type="dxa"/>
              <w:left w:w="57" w:type="dxa"/>
              <w:bottom w:w="57" w:type="dxa"/>
              <w:right w:w="57" w:type="dxa"/>
            </w:tcMar>
          </w:tcPr>
          <w:p w14:paraId="32D0DA7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2523B7D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03165A5D" w14:textId="77777777" w:rsidTr="0028630F">
        <w:trPr>
          <w:trHeight w:val="20"/>
        </w:trPr>
        <w:tc>
          <w:tcPr>
            <w:tcW w:w="2382" w:type="pct"/>
            <w:tcMar>
              <w:top w:w="57" w:type="dxa"/>
              <w:left w:w="57" w:type="dxa"/>
              <w:bottom w:w="57" w:type="dxa"/>
              <w:right w:w="57" w:type="dxa"/>
            </w:tcMar>
          </w:tcPr>
          <w:p w14:paraId="1E5E8811" w14:textId="77777777" w:rsidR="00655E8E" w:rsidRPr="00A86675" w:rsidRDefault="00655E8E" w:rsidP="0028630F">
            <w:pPr>
              <w:widowControl/>
              <w:numPr>
                <w:ilvl w:val="0"/>
                <w:numId w:val="16"/>
              </w:numPr>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風説を流布し、偽計を用いまたは威力を用いて当組合の信用を毀損し、または当組合の業務を妨害する行為</w:t>
            </w:r>
          </w:p>
        </w:tc>
        <w:tc>
          <w:tcPr>
            <w:tcW w:w="2381" w:type="pct"/>
            <w:tcMar>
              <w:top w:w="57" w:type="dxa"/>
              <w:left w:w="57" w:type="dxa"/>
              <w:bottom w:w="57" w:type="dxa"/>
              <w:right w:w="57" w:type="dxa"/>
            </w:tcMar>
          </w:tcPr>
          <w:p w14:paraId="2B96C56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24AFB09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0F89185E" w14:textId="77777777" w:rsidTr="0028630F">
        <w:trPr>
          <w:trHeight w:val="20"/>
        </w:trPr>
        <w:tc>
          <w:tcPr>
            <w:tcW w:w="2382" w:type="pct"/>
            <w:tcMar>
              <w:top w:w="57" w:type="dxa"/>
              <w:left w:w="57" w:type="dxa"/>
              <w:bottom w:w="57" w:type="dxa"/>
              <w:right w:w="57" w:type="dxa"/>
            </w:tcMar>
          </w:tcPr>
          <w:p w14:paraId="7C0B9077" w14:textId="77777777" w:rsidR="00655E8E" w:rsidRPr="00A86675" w:rsidRDefault="00655E8E" w:rsidP="0028630F">
            <w:pPr>
              <w:widowControl/>
              <w:numPr>
                <w:ilvl w:val="0"/>
                <w:numId w:val="16"/>
              </w:numPr>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その他(a)～(d)に準ずる行為</w:t>
            </w:r>
          </w:p>
        </w:tc>
        <w:tc>
          <w:tcPr>
            <w:tcW w:w="2381" w:type="pct"/>
            <w:tcMar>
              <w:top w:w="57" w:type="dxa"/>
              <w:left w:w="57" w:type="dxa"/>
              <w:bottom w:w="57" w:type="dxa"/>
              <w:right w:w="57" w:type="dxa"/>
            </w:tcMar>
          </w:tcPr>
          <w:p w14:paraId="62B22BD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7008754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1A550DBC" w14:textId="77777777" w:rsidTr="0028630F">
        <w:trPr>
          <w:trHeight w:val="20"/>
        </w:trPr>
        <w:tc>
          <w:tcPr>
            <w:tcW w:w="2382" w:type="pct"/>
            <w:tcMar>
              <w:top w:w="57" w:type="dxa"/>
              <w:left w:w="57" w:type="dxa"/>
              <w:bottom w:w="57" w:type="dxa"/>
              <w:right w:w="57" w:type="dxa"/>
            </w:tcMar>
          </w:tcPr>
          <w:p w14:paraId="3DAD38D5" w14:textId="77777777" w:rsidR="00655E8E" w:rsidRPr="00A86675" w:rsidRDefault="00655E8E" w:rsidP="0028630F">
            <w:pPr>
              <w:widowControl/>
              <w:numPr>
                <w:ilvl w:val="0"/>
                <w:numId w:val="16"/>
              </w:numPr>
              <w:adjustRightInd w:val="0"/>
              <w:snapToGrid w:val="0"/>
              <w:spacing w:after="240"/>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契約者・当組合間相互の信頼関係に疑義が生じる事由が発生したと当組合が認める行為</w:t>
            </w:r>
          </w:p>
        </w:tc>
        <w:tc>
          <w:tcPr>
            <w:tcW w:w="2381" w:type="pct"/>
            <w:tcMar>
              <w:top w:w="57" w:type="dxa"/>
              <w:left w:w="57" w:type="dxa"/>
              <w:bottom w:w="57" w:type="dxa"/>
              <w:right w:w="57" w:type="dxa"/>
            </w:tcMar>
          </w:tcPr>
          <w:p w14:paraId="396A290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35F5309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7D580C22" w14:textId="77777777" w:rsidTr="0028630F">
        <w:trPr>
          <w:trHeight w:val="20"/>
        </w:trPr>
        <w:tc>
          <w:tcPr>
            <w:tcW w:w="2382" w:type="pct"/>
            <w:tcMar>
              <w:top w:w="57" w:type="dxa"/>
              <w:left w:w="57" w:type="dxa"/>
              <w:bottom w:w="57" w:type="dxa"/>
              <w:right w:w="57" w:type="dxa"/>
            </w:tcMar>
          </w:tcPr>
          <w:p w14:paraId="353B6D11" w14:textId="77777777" w:rsidR="00655E8E" w:rsidRPr="00A86675" w:rsidRDefault="00655E8E" w:rsidP="0028630F">
            <w:pPr>
              <w:widowControl/>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l</w:t>
            </w:r>
            <w:r w:rsidRPr="00A86675">
              <w:rPr>
                <w:rFonts w:ascii="ＭＳ 明朝" w:eastAsia="ＭＳ 明朝" w:hAnsi="Times New Roman" w:cs="Times New Roman" w:hint="eastAsia"/>
                <w:b/>
                <w:color w:val="0000FF"/>
                <w:szCs w:val="21"/>
                <w:u w:val="single"/>
              </w:rPr>
              <w:tab/>
              <w:t>法令等(マネー・ローンダリング、テロ資金供与にかかる内外法令等を含みます。)や公序良俗に反する行為に利用され、またはそのおそれがあると判断した場合、および、犯罪等への関与が疑われる等相応の事由があると判断した場合</w:t>
            </w:r>
          </w:p>
        </w:tc>
        <w:tc>
          <w:tcPr>
            <w:tcW w:w="2381" w:type="pct"/>
            <w:tcMar>
              <w:top w:w="57" w:type="dxa"/>
              <w:left w:w="57" w:type="dxa"/>
              <w:bottom w:w="57" w:type="dxa"/>
              <w:right w:w="57" w:type="dxa"/>
            </w:tcMar>
          </w:tcPr>
          <w:p w14:paraId="43D3FB1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0C3C38B4"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62C05C0E" w14:textId="77777777" w:rsidTr="0028630F">
        <w:trPr>
          <w:trHeight w:val="20"/>
        </w:trPr>
        <w:tc>
          <w:tcPr>
            <w:tcW w:w="2382" w:type="pct"/>
            <w:tcMar>
              <w:top w:w="57" w:type="dxa"/>
              <w:left w:w="57" w:type="dxa"/>
              <w:bottom w:w="57" w:type="dxa"/>
              <w:right w:w="57" w:type="dxa"/>
            </w:tcMar>
          </w:tcPr>
          <w:p w14:paraId="7BD864A5" w14:textId="77777777" w:rsidR="00655E8E" w:rsidRPr="00A86675" w:rsidRDefault="00655E8E" w:rsidP="0028630F">
            <w:pPr>
              <w:widowControl/>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m</w:t>
            </w:r>
            <w:r w:rsidRPr="00A86675">
              <w:rPr>
                <w:rFonts w:ascii="ＭＳ 明朝" w:eastAsia="ＭＳ 明朝" w:hAnsi="Times New Roman" w:cs="Times New Roman" w:hint="eastAsia"/>
                <w:b/>
                <w:color w:val="0000FF"/>
                <w:szCs w:val="21"/>
                <w:u w:val="single"/>
              </w:rPr>
              <w:tab/>
              <w:t>契約者が当組合に届け出た事項の全部または一部につき、虚偽もしくは不正があることもしくは第三者によるなりすましがあることが判明した場合またはそれらの疑いがあると判断した場合</w:t>
            </w:r>
          </w:p>
        </w:tc>
        <w:tc>
          <w:tcPr>
            <w:tcW w:w="2381" w:type="pct"/>
            <w:tcMar>
              <w:top w:w="57" w:type="dxa"/>
              <w:left w:w="57" w:type="dxa"/>
              <w:bottom w:w="57" w:type="dxa"/>
              <w:right w:w="57" w:type="dxa"/>
            </w:tcMar>
          </w:tcPr>
          <w:p w14:paraId="379A077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2A60E86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7A63EA06" w14:textId="77777777" w:rsidTr="0028630F">
        <w:trPr>
          <w:trHeight w:val="20"/>
        </w:trPr>
        <w:tc>
          <w:tcPr>
            <w:tcW w:w="2382" w:type="pct"/>
            <w:tcMar>
              <w:top w:w="57" w:type="dxa"/>
              <w:left w:w="57" w:type="dxa"/>
              <w:bottom w:w="57" w:type="dxa"/>
              <w:right w:w="57" w:type="dxa"/>
            </w:tcMar>
          </w:tcPr>
          <w:p w14:paraId="5D38A552" w14:textId="77777777" w:rsidR="00655E8E" w:rsidRPr="00A86675" w:rsidRDefault="00655E8E" w:rsidP="0028630F">
            <w:pPr>
              <w:widowControl/>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lastRenderedPageBreak/>
              <w:t>n</w:t>
            </w:r>
            <w:r w:rsidRPr="00A86675">
              <w:rPr>
                <w:rFonts w:ascii="ＭＳ 明朝" w:eastAsia="ＭＳ 明朝" w:hAnsi="Times New Roman" w:cs="Times New Roman" w:hint="eastAsia"/>
                <w:b/>
                <w:color w:val="0000FF"/>
                <w:szCs w:val="21"/>
                <w:u w:val="single"/>
              </w:rPr>
              <w:tab/>
              <w:t>契約者が当組合に預託した資産(本サービスに関連して預託した資産に限られません。)の全部または一部につき、犯罪行為によるなど不正に取得した疑いがあると判断した場合</w:t>
            </w:r>
          </w:p>
        </w:tc>
        <w:tc>
          <w:tcPr>
            <w:tcW w:w="2381" w:type="pct"/>
            <w:tcMar>
              <w:top w:w="57" w:type="dxa"/>
              <w:left w:w="57" w:type="dxa"/>
              <w:bottom w:w="57" w:type="dxa"/>
              <w:right w:w="57" w:type="dxa"/>
            </w:tcMar>
          </w:tcPr>
          <w:p w14:paraId="612B31EC"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658D578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1795CFB2" w14:textId="77777777" w:rsidTr="0028630F">
        <w:trPr>
          <w:trHeight w:val="20"/>
        </w:trPr>
        <w:tc>
          <w:tcPr>
            <w:tcW w:w="2382" w:type="pct"/>
            <w:tcMar>
              <w:top w:w="57" w:type="dxa"/>
              <w:left w:w="57" w:type="dxa"/>
              <w:bottom w:w="57" w:type="dxa"/>
              <w:right w:w="57" w:type="dxa"/>
            </w:tcMar>
          </w:tcPr>
          <w:p w14:paraId="70027A9F"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o</w:t>
            </w:r>
            <w:r w:rsidRPr="00A86675">
              <w:rPr>
                <w:rFonts w:ascii="ＭＳ 明朝" w:eastAsia="ＭＳ 明朝" w:hAnsi="Times New Roman" w:cs="Times New Roman" w:hint="eastAsia"/>
                <w:b/>
                <w:color w:val="0000FF"/>
                <w:szCs w:val="21"/>
                <w:u w:val="single"/>
              </w:rPr>
              <w:tab/>
              <w:t>当組合が、契約者の情報および具体的な取引の内容等を適切に把握するため、契約者に対し、各種確認や資料の提出等を求めたにもかかわらず、契約者が、当該依頼に対し正当な理由なく別途定める期日までに応じない場合</w:t>
            </w:r>
          </w:p>
        </w:tc>
        <w:tc>
          <w:tcPr>
            <w:tcW w:w="2381" w:type="pct"/>
            <w:tcMar>
              <w:top w:w="57" w:type="dxa"/>
              <w:left w:w="57" w:type="dxa"/>
              <w:bottom w:w="57" w:type="dxa"/>
              <w:right w:w="57" w:type="dxa"/>
            </w:tcMar>
          </w:tcPr>
          <w:p w14:paraId="2A27181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7" w:type="pct"/>
          </w:tcPr>
          <w:p w14:paraId="4B04F0C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00FF"/>
                <w:sz w:val="18"/>
                <w:szCs w:val="24"/>
                <w:u w:val="single"/>
              </w:rPr>
              <w:t>追加</w:t>
            </w:r>
          </w:p>
        </w:tc>
      </w:tr>
      <w:tr w:rsidR="00655E8E" w:rsidRPr="00A86675" w14:paraId="5EFF98F5" w14:textId="77777777" w:rsidTr="0028630F">
        <w:trPr>
          <w:trHeight w:val="20"/>
        </w:trPr>
        <w:tc>
          <w:tcPr>
            <w:tcW w:w="2382" w:type="pct"/>
            <w:tcMar>
              <w:top w:w="57" w:type="dxa"/>
              <w:left w:w="57" w:type="dxa"/>
              <w:bottom w:w="57" w:type="dxa"/>
              <w:right w:w="57" w:type="dxa"/>
            </w:tcMar>
          </w:tcPr>
          <w:p w14:paraId="449F169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p</w:t>
            </w:r>
            <w:r w:rsidRPr="00A86675">
              <w:rPr>
                <w:rFonts w:ascii="ＭＳ 明朝" w:eastAsia="ＭＳ 明朝" w:hAnsi="Times New Roman" w:cs="Times New Roman" w:hint="eastAsia"/>
                <w:color w:val="000000"/>
                <w:szCs w:val="21"/>
              </w:rPr>
              <w:tab/>
              <w:t>その他解約することを必要とする相当の事由が生じたとき。</w:t>
            </w:r>
          </w:p>
        </w:tc>
        <w:tc>
          <w:tcPr>
            <w:tcW w:w="2381" w:type="pct"/>
            <w:tcMar>
              <w:top w:w="57" w:type="dxa"/>
              <w:left w:w="57" w:type="dxa"/>
              <w:bottom w:w="57" w:type="dxa"/>
              <w:right w:w="57" w:type="dxa"/>
            </w:tcMar>
          </w:tcPr>
          <w:p w14:paraId="26330D34"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(9)</w:t>
            </w:r>
            <w:r w:rsidRPr="00A86675">
              <w:rPr>
                <w:rFonts w:ascii="ＭＳ 明朝" w:eastAsia="ＭＳ 明朝" w:hAnsi="Times New Roman" w:cs="Times New Roman" w:hint="eastAsia"/>
                <w:szCs w:val="21"/>
              </w:rPr>
              <w:tab/>
              <w:t>その他解約することを必要とする相当の事由が生じたとき。</w:t>
            </w:r>
          </w:p>
        </w:tc>
        <w:tc>
          <w:tcPr>
            <w:tcW w:w="237" w:type="pct"/>
          </w:tcPr>
          <w:p w14:paraId="62868DE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722DC04" w14:textId="77777777" w:rsidTr="0028630F">
        <w:trPr>
          <w:trHeight w:val="20"/>
        </w:trPr>
        <w:tc>
          <w:tcPr>
            <w:tcW w:w="2382" w:type="pct"/>
            <w:tcMar>
              <w:top w:w="57" w:type="dxa"/>
              <w:left w:w="57" w:type="dxa"/>
              <w:bottom w:w="57" w:type="dxa"/>
              <w:right w:w="57" w:type="dxa"/>
            </w:tcMar>
          </w:tcPr>
          <w:p w14:paraId="5FF323C3"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16　移管</w:t>
            </w:r>
          </w:p>
        </w:tc>
        <w:tc>
          <w:tcPr>
            <w:tcW w:w="2381" w:type="pct"/>
            <w:tcMar>
              <w:top w:w="57" w:type="dxa"/>
              <w:left w:w="57" w:type="dxa"/>
              <w:bottom w:w="57" w:type="dxa"/>
              <w:right w:w="57" w:type="dxa"/>
            </w:tcMar>
          </w:tcPr>
          <w:p w14:paraId="0DAFCF9A"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16</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移管</w:t>
            </w:r>
          </w:p>
        </w:tc>
        <w:tc>
          <w:tcPr>
            <w:tcW w:w="237" w:type="pct"/>
          </w:tcPr>
          <w:p w14:paraId="434C09D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16F67C36" w14:textId="77777777" w:rsidTr="0028630F">
        <w:trPr>
          <w:trHeight w:val="20"/>
        </w:trPr>
        <w:tc>
          <w:tcPr>
            <w:tcW w:w="2382" w:type="pct"/>
            <w:tcMar>
              <w:top w:w="57" w:type="dxa"/>
              <w:left w:w="57" w:type="dxa"/>
              <w:bottom w:w="57" w:type="dxa"/>
              <w:right w:w="57" w:type="dxa"/>
            </w:tcMar>
          </w:tcPr>
          <w:p w14:paraId="40A86684" w14:textId="6662CDF5" w:rsidR="00655E8E" w:rsidRPr="00A86675" w:rsidRDefault="00B70D68" w:rsidP="00B70D68">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サービス利用対象口座を契約者の都合で移管する場合は、原則として本契約の内容は新しい取引店舗に引き継がれます。ただし、別途移管にかかる手続を行っていただく必要があります。</w:t>
            </w:r>
          </w:p>
        </w:tc>
        <w:tc>
          <w:tcPr>
            <w:tcW w:w="2381" w:type="pct"/>
            <w:tcMar>
              <w:top w:w="57" w:type="dxa"/>
              <w:left w:w="57" w:type="dxa"/>
              <w:bottom w:w="57" w:type="dxa"/>
              <w:right w:w="57" w:type="dxa"/>
            </w:tcMar>
          </w:tcPr>
          <w:p w14:paraId="1771A77A"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サービス利用対象口座を契約者の都合で移管する場合は、原則として本契約の内容は新しい取引店舗に引き継がれます。ただし、別途移管にかかる手続を行っていただく必要があります。</w:t>
            </w:r>
          </w:p>
        </w:tc>
        <w:tc>
          <w:tcPr>
            <w:tcW w:w="237" w:type="pct"/>
          </w:tcPr>
          <w:p w14:paraId="7BCD886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39A986A" w14:textId="77777777" w:rsidTr="0028630F">
        <w:trPr>
          <w:trHeight w:val="20"/>
        </w:trPr>
        <w:tc>
          <w:tcPr>
            <w:tcW w:w="2382" w:type="pct"/>
            <w:tcMar>
              <w:top w:w="57" w:type="dxa"/>
              <w:left w:w="57" w:type="dxa"/>
              <w:bottom w:w="57" w:type="dxa"/>
              <w:right w:w="57" w:type="dxa"/>
            </w:tcMar>
          </w:tcPr>
          <w:p w14:paraId="0418DC3A" w14:textId="0AF3622A" w:rsidR="00655E8E" w:rsidRPr="00A86675" w:rsidRDefault="00B70D68" w:rsidP="00B70D68">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サービス利用対象口座が店舗統廃合等、当組合の都合により移管された場合は、原則として本契約の内容は新しい取引店舗に引き継がれます。ただし、契約者に連絡のうえ、別途変更等の手続を行っていただく場合もありますので、あらかじめご了承ください。</w:t>
            </w:r>
          </w:p>
        </w:tc>
        <w:tc>
          <w:tcPr>
            <w:tcW w:w="2381" w:type="pct"/>
            <w:tcMar>
              <w:top w:w="57" w:type="dxa"/>
              <w:left w:w="57" w:type="dxa"/>
              <w:bottom w:w="57" w:type="dxa"/>
              <w:right w:w="57" w:type="dxa"/>
            </w:tcMar>
          </w:tcPr>
          <w:p w14:paraId="48C54289"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サービス利用対象口座が店舗統廃合等、当組合の都合により移管された場合は、原則として本契約の内容は新しい取引店舗に引き継がれます。ただし、契約者に連絡のうえ、別途変更等の手続を行っていただく場合もありますので、あらかじめご了承ください。</w:t>
            </w:r>
          </w:p>
        </w:tc>
        <w:tc>
          <w:tcPr>
            <w:tcW w:w="237" w:type="pct"/>
          </w:tcPr>
          <w:p w14:paraId="6C3CCD3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91F372D" w14:textId="77777777" w:rsidTr="0028630F">
        <w:trPr>
          <w:trHeight w:val="20"/>
        </w:trPr>
        <w:tc>
          <w:tcPr>
            <w:tcW w:w="2382" w:type="pct"/>
            <w:tcMar>
              <w:top w:w="57" w:type="dxa"/>
              <w:left w:w="57" w:type="dxa"/>
              <w:bottom w:w="57" w:type="dxa"/>
              <w:right w:w="57" w:type="dxa"/>
            </w:tcMar>
          </w:tcPr>
          <w:p w14:paraId="076692CD"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17　免責事項</w:t>
            </w:r>
          </w:p>
        </w:tc>
        <w:tc>
          <w:tcPr>
            <w:tcW w:w="2381" w:type="pct"/>
            <w:tcMar>
              <w:top w:w="57" w:type="dxa"/>
              <w:left w:w="57" w:type="dxa"/>
              <w:bottom w:w="57" w:type="dxa"/>
              <w:right w:w="57" w:type="dxa"/>
            </w:tcMar>
          </w:tcPr>
          <w:p w14:paraId="051A665E"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17</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免責事項</w:t>
            </w:r>
          </w:p>
        </w:tc>
        <w:tc>
          <w:tcPr>
            <w:tcW w:w="237" w:type="pct"/>
          </w:tcPr>
          <w:p w14:paraId="06C6866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76030339" w14:textId="77777777" w:rsidTr="0028630F">
        <w:trPr>
          <w:trHeight w:val="20"/>
        </w:trPr>
        <w:tc>
          <w:tcPr>
            <w:tcW w:w="2382" w:type="pct"/>
            <w:tcMar>
              <w:top w:w="57" w:type="dxa"/>
              <w:left w:w="57" w:type="dxa"/>
              <w:bottom w:w="57" w:type="dxa"/>
              <w:right w:w="57" w:type="dxa"/>
            </w:tcMar>
          </w:tcPr>
          <w:p w14:paraId="15A0DCDA" w14:textId="20FE0721" w:rsidR="00655E8E" w:rsidRPr="00A86675" w:rsidRDefault="00B70D68" w:rsidP="00B70D68">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B70D68">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当組合および金融機関等の共同システムの運営体が相当のシステム安全策を講じたにもかかわらず</w:t>
            </w:r>
          </w:p>
        </w:tc>
        <w:tc>
          <w:tcPr>
            <w:tcW w:w="2381" w:type="pct"/>
            <w:tcMar>
              <w:top w:w="57" w:type="dxa"/>
              <w:left w:w="57" w:type="dxa"/>
              <w:bottom w:w="57" w:type="dxa"/>
              <w:right w:w="57" w:type="dxa"/>
            </w:tcMar>
          </w:tcPr>
          <w:p w14:paraId="57455755"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当組合および金融機関等の共同システムの運営体が相当のシステム安全策を講じたにもかかわらず</w:t>
            </w:r>
          </w:p>
        </w:tc>
        <w:tc>
          <w:tcPr>
            <w:tcW w:w="237" w:type="pct"/>
          </w:tcPr>
          <w:p w14:paraId="622D117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F96C8CB" w14:textId="77777777" w:rsidTr="0028630F">
        <w:trPr>
          <w:trHeight w:val="20"/>
        </w:trPr>
        <w:tc>
          <w:tcPr>
            <w:tcW w:w="2382" w:type="pct"/>
            <w:tcMar>
              <w:top w:w="57" w:type="dxa"/>
              <w:left w:w="57" w:type="dxa"/>
              <w:bottom w:w="57" w:type="dxa"/>
              <w:right w:w="57" w:type="dxa"/>
            </w:tcMar>
          </w:tcPr>
          <w:p w14:paraId="1A51ED39"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a</w:t>
            </w:r>
            <w:r w:rsidRPr="00A86675">
              <w:rPr>
                <w:rFonts w:ascii="ＭＳ 明朝" w:eastAsia="ＭＳ 明朝" w:hAnsi="Times New Roman" w:cs="Times New Roman" w:hint="eastAsia"/>
                <w:color w:val="000000"/>
                <w:szCs w:val="21"/>
              </w:rPr>
              <w:tab/>
              <w:t>システム、端末機器、通信回線等の障害により、本サービスの取扱いに遅延・不能等が発生したために生じた損害</w:t>
            </w:r>
          </w:p>
        </w:tc>
        <w:tc>
          <w:tcPr>
            <w:tcW w:w="2381" w:type="pct"/>
            <w:tcMar>
              <w:top w:w="57" w:type="dxa"/>
              <w:left w:w="57" w:type="dxa"/>
              <w:bottom w:w="57" w:type="dxa"/>
              <w:right w:w="57" w:type="dxa"/>
            </w:tcMar>
          </w:tcPr>
          <w:p w14:paraId="54066964"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hint="eastAsia"/>
                <w:szCs w:val="21"/>
              </w:rPr>
              <w:tab/>
              <w:t>システム、端末機器、通信回線等の障害により、本サービスの取</w:t>
            </w:r>
            <w:r w:rsidRPr="00A86675">
              <w:rPr>
                <w:rFonts w:ascii="ＭＳ 明朝" w:eastAsia="ＭＳ 明朝" w:hAnsi="Times New Roman" w:cs="Times New Roman" w:hint="eastAsia"/>
                <w:b/>
                <w:color w:val="FF0000"/>
                <w:szCs w:val="21"/>
                <w:u w:val="single"/>
              </w:rPr>
              <w:t>り</w:t>
            </w:r>
            <w:r w:rsidRPr="00A86675">
              <w:rPr>
                <w:rFonts w:ascii="ＭＳ 明朝" w:eastAsia="ＭＳ 明朝" w:hAnsi="Times New Roman" w:cs="Times New Roman" w:hint="eastAsia"/>
                <w:szCs w:val="21"/>
              </w:rPr>
              <w:t>扱いに遅延・不能等が発生したために生じた損害</w:t>
            </w:r>
          </w:p>
        </w:tc>
        <w:tc>
          <w:tcPr>
            <w:tcW w:w="237" w:type="pct"/>
          </w:tcPr>
          <w:p w14:paraId="2114373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144FDF9" w14:textId="77777777" w:rsidTr="0028630F">
        <w:trPr>
          <w:trHeight w:val="20"/>
        </w:trPr>
        <w:tc>
          <w:tcPr>
            <w:tcW w:w="2382" w:type="pct"/>
            <w:tcMar>
              <w:top w:w="57" w:type="dxa"/>
              <w:left w:w="57" w:type="dxa"/>
              <w:bottom w:w="57" w:type="dxa"/>
              <w:right w:w="57" w:type="dxa"/>
            </w:tcMar>
          </w:tcPr>
          <w:p w14:paraId="1B652172" w14:textId="5FA8D70E" w:rsidR="00655E8E" w:rsidRPr="00A86675" w:rsidRDefault="00655E8E" w:rsidP="0028630F">
            <w:pPr>
              <w:widowControl/>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0000FF"/>
                <w:szCs w:val="21"/>
                <w:u w:val="single"/>
              </w:rPr>
              <w:t>b</w:t>
            </w:r>
            <w:r w:rsidRPr="00A86675">
              <w:rPr>
                <w:rFonts w:ascii="ＭＳ 明朝" w:eastAsia="ＭＳ 明朝" w:hAnsi="Times New Roman" w:cs="Times New Roman" w:hint="eastAsia"/>
                <w:color w:val="000000"/>
                <w:szCs w:val="21"/>
              </w:rPr>
              <w:tab/>
            </w:r>
            <w:r w:rsidRPr="00A86675">
              <w:rPr>
                <w:rFonts w:ascii="ＭＳ 明朝" w:eastAsia="ＭＳ 明朝" w:hAnsi="Times New Roman" w:cs="Times New Roman" w:hint="eastAsia"/>
                <w:szCs w:val="21"/>
              </w:rPr>
              <w:t>公衆電話回線、専用電話回線、インターネット等の通信経過において盗聴・改ざん等がなされたことにより、パスワード等を含む契約者情報や取引情報等が漏洩したために生じた損害</w:t>
            </w:r>
            <w:r w:rsidR="00B70D68" w:rsidRPr="00A86675">
              <w:rPr>
                <w:rFonts w:ascii="ＭＳ 明朝" w:eastAsia="ＭＳ 明朝" w:hAnsi="Times New Roman" w:cs="Times New Roman" w:hint="eastAsia"/>
                <w:szCs w:val="21"/>
              </w:rPr>
              <w:t>については当組合は責任を負いません。当組合からのそれぞれの取引受付終了メッセージを受信する前に回線等の障害等により取扱いが中断したと判断し得る場合には、障害回復後に当組合に受付の有無等を確認してください。</w:t>
            </w:r>
          </w:p>
        </w:tc>
        <w:tc>
          <w:tcPr>
            <w:tcW w:w="2381" w:type="pct"/>
            <w:tcMar>
              <w:top w:w="57" w:type="dxa"/>
              <w:left w:w="57" w:type="dxa"/>
              <w:bottom w:w="57" w:type="dxa"/>
              <w:right w:w="57" w:type="dxa"/>
            </w:tcMar>
          </w:tcPr>
          <w:p w14:paraId="11C0D973" w14:textId="4B3208BE"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hint="eastAsia"/>
                <w:szCs w:val="21"/>
              </w:rPr>
              <w:tab/>
              <w:t>公衆電話回線、専用電話回線、インターネット等の通信経過において盗聴・改ざん等がなされたことにより、パスワード等を含む契約者情報や取引情報等が漏洩したために生じた損害</w:t>
            </w:r>
            <w:r w:rsidR="00B70D68" w:rsidRPr="00A86675">
              <w:rPr>
                <w:rFonts w:ascii="ＭＳ 明朝" w:eastAsia="ＭＳ 明朝" w:hAnsi="Times New Roman" w:cs="Times New Roman" w:hint="eastAsia"/>
                <w:szCs w:val="21"/>
              </w:rPr>
              <w:t>については当組合は責任を負いません。当組合からのそれぞれの取引受付終了メッセージを受信する前に回線等の障害等により取</w:t>
            </w:r>
            <w:r w:rsidR="00B70D68" w:rsidRPr="00A86675">
              <w:rPr>
                <w:rFonts w:ascii="ＭＳ 明朝" w:eastAsia="ＭＳ 明朝" w:hAnsi="Times New Roman" w:cs="Times New Roman" w:hint="eastAsia"/>
                <w:b/>
                <w:color w:val="FF0000"/>
                <w:szCs w:val="21"/>
                <w:u w:val="single"/>
              </w:rPr>
              <w:t>り</w:t>
            </w:r>
            <w:r w:rsidR="00B70D68" w:rsidRPr="00A86675">
              <w:rPr>
                <w:rFonts w:ascii="ＭＳ 明朝" w:eastAsia="ＭＳ 明朝" w:hAnsi="Times New Roman" w:cs="Times New Roman" w:hint="eastAsia"/>
                <w:szCs w:val="21"/>
              </w:rPr>
              <w:t>扱いが中断したと判断し得る場合には、障害回復後に当組合に受付の有無等を確認してください。</w:t>
            </w:r>
          </w:p>
        </w:tc>
        <w:tc>
          <w:tcPr>
            <w:tcW w:w="237" w:type="pct"/>
          </w:tcPr>
          <w:p w14:paraId="1F2F365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3390CEF" w14:textId="77777777" w:rsidTr="0028630F">
        <w:trPr>
          <w:trHeight w:val="20"/>
        </w:trPr>
        <w:tc>
          <w:tcPr>
            <w:tcW w:w="2382" w:type="pct"/>
            <w:tcMar>
              <w:top w:w="57" w:type="dxa"/>
              <w:left w:w="57" w:type="dxa"/>
              <w:bottom w:w="57" w:type="dxa"/>
              <w:right w:w="57" w:type="dxa"/>
            </w:tcMar>
          </w:tcPr>
          <w:p w14:paraId="7CB71DB9" w14:textId="336AA57B"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システム変更、災害・事変等の不可抗力、裁判所等公的機関の措置、その他やむを得ない事由があった場合、サービスの取扱いに遅延・不能等が発生したために生じた損害については、当組合は責任を負いません。</w:t>
            </w:r>
          </w:p>
        </w:tc>
        <w:tc>
          <w:tcPr>
            <w:tcW w:w="2381" w:type="pct"/>
            <w:tcMar>
              <w:top w:w="57" w:type="dxa"/>
              <w:left w:w="57" w:type="dxa"/>
              <w:bottom w:w="57" w:type="dxa"/>
              <w:right w:w="57" w:type="dxa"/>
            </w:tcMar>
          </w:tcPr>
          <w:p w14:paraId="17FC31EE"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システム変更、災害・事変等の不可抗力、裁判所等公的機関の措置、その他やむを得ない事由があった場合、サービスの取</w:t>
            </w:r>
            <w:r w:rsidRPr="00A86675">
              <w:rPr>
                <w:rFonts w:ascii="ＭＳ 明朝" w:eastAsia="ＭＳ 明朝" w:hAnsi="Times New Roman" w:cs="Times New Roman" w:hint="eastAsia"/>
                <w:b/>
                <w:color w:val="FF0000"/>
                <w:szCs w:val="21"/>
                <w:u w:val="single"/>
              </w:rPr>
              <w:t>り</w:t>
            </w:r>
            <w:r w:rsidRPr="00A86675">
              <w:rPr>
                <w:rFonts w:ascii="ＭＳ 明朝" w:eastAsia="ＭＳ 明朝" w:hAnsi="Times New Roman" w:cs="Times New Roman" w:hint="eastAsia"/>
                <w:szCs w:val="21"/>
              </w:rPr>
              <w:t>扱いに遅延・不能等が発生したために生じた損害については、当組合は責任を負いません。</w:t>
            </w:r>
          </w:p>
        </w:tc>
        <w:tc>
          <w:tcPr>
            <w:tcW w:w="237" w:type="pct"/>
          </w:tcPr>
          <w:p w14:paraId="3CC3163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DD0226F" w14:textId="77777777" w:rsidTr="0028630F">
        <w:trPr>
          <w:trHeight w:val="20"/>
        </w:trPr>
        <w:tc>
          <w:tcPr>
            <w:tcW w:w="2382" w:type="pct"/>
            <w:tcMar>
              <w:top w:w="57" w:type="dxa"/>
              <w:left w:w="57" w:type="dxa"/>
              <w:bottom w:w="57" w:type="dxa"/>
              <w:right w:w="57" w:type="dxa"/>
            </w:tcMar>
          </w:tcPr>
          <w:p w14:paraId="2888F56D" w14:textId="0BA3C656"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当組合が第4条に従って本人確認を行ったうえで取引を実施した場合には、ソフトウェア、端末機器、パスワード等につき、偽造・変造・盗用または不正利用その他の事故があっても、当組合は当該依頼を契約者の真正な意思に基づく有効なものとして取り扱い、そのために生じた損害については、当組合は責任を負いません。</w:t>
            </w:r>
            <w:r w:rsidR="00655E8E" w:rsidRPr="00A86675">
              <w:rPr>
                <w:rFonts w:ascii="ＭＳ 明朝" w:eastAsia="ＭＳ 明朝" w:hAnsi="Times New Roman" w:cs="Times New Roman" w:hint="eastAsia"/>
                <w:b/>
                <w:color w:val="0000FF"/>
                <w:szCs w:val="21"/>
                <w:u w:val="single"/>
              </w:rPr>
              <w:t>ただし、損害の発生が盗取されたパスワード等を用いて</w:t>
            </w:r>
            <w:r w:rsidR="00655E8E" w:rsidRPr="008A37B1">
              <w:rPr>
                <w:rFonts w:ascii="ＭＳ 明朝" w:eastAsia="ＭＳ 明朝" w:hAnsi="Times New Roman" w:cs="Times New Roman" w:hint="eastAsia"/>
                <w:b/>
                <w:color w:val="0000FF"/>
                <w:szCs w:val="21"/>
                <w:u w:val="single"/>
              </w:rPr>
              <w:t>行われた不正な振込等によるものである場合、契約者は後記第18条による補てんの請求をすることができ</w:t>
            </w:r>
            <w:r w:rsidR="00655E8E" w:rsidRPr="00A86675">
              <w:rPr>
                <w:rFonts w:ascii="ＭＳ 明朝" w:eastAsia="ＭＳ 明朝" w:hAnsi="Times New Roman" w:cs="Times New Roman" w:hint="eastAsia"/>
                <w:b/>
                <w:color w:val="0000FF"/>
                <w:szCs w:val="21"/>
                <w:u w:val="single"/>
              </w:rPr>
              <w:t>ます。</w:t>
            </w:r>
          </w:p>
        </w:tc>
        <w:tc>
          <w:tcPr>
            <w:tcW w:w="2381" w:type="pct"/>
            <w:tcMar>
              <w:top w:w="57" w:type="dxa"/>
              <w:left w:w="57" w:type="dxa"/>
              <w:bottom w:w="57" w:type="dxa"/>
              <w:right w:w="57" w:type="dxa"/>
            </w:tcMar>
          </w:tcPr>
          <w:p w14:paraId="293C2C3E"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が第4条に従って本人確認を行ったうえで取引を実施した場合には、ソフトウェア、端末機器、パスワード等につき、偽造・変造・盗用または不正利用その他の事故があっても、当組合は当該依頼を契約者の真正な意思に基づく有効なものとして取り扱い、そのために生じた損害については、当組合は責任を負いません。</w:t>
            </w:r>
          </w:p>
        </w:tc>
        <w:tc>
          <w:tcPr>
            <w:tcW w:w="237" w:type="pct"/>
          </w:tcPr>
          <w:p w14:paraId="5A021AE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DFFC0BE" w14:textId="77777777" w:rsidTr="0028630F">
        <w:trPr>
          <w:trHeight w:val="20"/>
        </w:trPr>
        <w:tc>
          <w:tcPr>
            <w:tcW w:w="2382" w:type="pct"/>
            <w:tcMar>
              <w:top w:w="57" w:type="dxa"/>
              <w:left w:w="57" w:type="dxa"/>
              <w:bottom w:w="57" w:type="dxa"/>
              <w:right w:w="57" w:type="dxa"/>
            </w:tcMar>
          </w:tcPr>
          <w:p w14:paraId="436869E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c>
          <w:tcPr>
            <w:tcW w:w="2381" w:type="pct"/>
            <w:tcMar>
              <w:top w:w="57" w:type="dxa"/>
              <w:left w:w="57" w:type="dxa"/>
              <w:bottom w:w="57" w:type="dxa"/>
              <w:right w:w="57" w:type="dxa"/>
            </w:tcMar>
          </w:tcPr>
          <w:p w14:paraId="17B4BA89" w14:textId="77777777" w:rsidR="00655E8E" w:rsidRPr="00A86675" w:rsidRDefault="00655E8E" w:rsidP="0028630F">
            <w:pPr>
              <w:widowControl/>
              <w:snapToGrid w:val="0"/>
              <w:spacing w:after="240"/>
              <w:ind w:left="737"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ただし、損害の発生が盗取されたパスワード等を用いて行われた不正な振込等によるものである場合、契約者は後記第18条による補てんの請求をすることができます。</w:t>
            </w:r>
          </w:p>
        </w:tc>
        <w:tc>
          <w:tcPr>
            <w:tcW w:w="237" w:type="pct"/>
          </w:tcPr>
          <w:p w14:paraId="3861762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5B4DA9B3" w14:textId="77777777" w:rsidTr="0028630F">
        <w:trPr>
          <w:trHeight w:val="20"/>
        </w:trPr>
        <w:tc>
          <w:tcPr>
            <w:tcW w:w="2382" w:type="pct"/>
            <w:tcMar>
              <w:top w:w="57" w:type="dxa"/>
              <w:left w:w="57" w:type="dxa"/>
              <w:bottom w:w="57" w:type="dxa"/>
              <w:right w:w="57" w:type="dxa"/>
            </w:tcMar>
          </w:tcPr>
          <w:p w14:paraId="2BABC44B" w14:textId="6EDDAC51"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(4) </w:t>
            </w:r>
            <w:r w:rsidR="00655E8E" w:rsidRPr="00A86675">
              <w:rPr>
                <w:rFonts w:ascii="ＭＳ 明朝" w:eastAsia="ＭＳ 明朝" w:hAnsi="Times New Roman" w:cs="Times New Roman" w:hint="eastAsia"/>
                <w:color w:val="000000"/>
                <w:szCs w:val="21"/>
              </w:rPr>
              <w:t>本サービスに使用する端末機器、通信媒体が正常に稼動する環境については、契約者の責任において確保してください。当組合は、本規定により端末機器が正常に稼動することについて保証・確約するものではありません。万一、端末機器が正常に稼動しなかったことにより取引が成立しない、または成立した場合、これにより生じた損害については、当組合は責任を負いません。なお、契約者は、本サービスの利用にあたり、当組合のシステムまたは本サービスに支障を与えないものとします。</w:t>
            </w:r>
          </w:p>
        </w:tc>
        <w:tc>
          <w:tcPr>
            <w:tcW w:w="2381" w:type="pct"/>
            <w:tcMar>
              <w:top w:w="57" w:type="dxa"/>
              <w:left w:w="57" w:type="dxa"/>
              <w:bottom w:w="57" w:type="dxa"/>
              <w:right w:w="57" w:type="dxa"/>
            </w:tcMar>
          </w:tcPr>
          <w:p w14:paraId="77963008"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に使用する端末機器、通信媒体が正常に稼動する環境については、契約者の責任において確保してください。当組合は、本規定により端末機器が正常に稼動することについて保証・確約するものではありません。万一、端末機器が正常に稼動しなかったことにより取引が成立しない、または成立した場合、これにより生じた損害については、当組合は責任を負いません。なお、契約者は、本サービスの利用にあたり、当組合のシステムまたは本サービスに支障を与えないものとします。</w:t>
            </w:r>
          </w:p>
        </w:tc>
        <w:tc>
          <w:tcPr>
            <w:tcW w:w="237" w:type="pct"/>
          </w:tcPr>
          <w:p w14:paraId="22636CB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4251589" w14:textId="77777777" w:rsidTr="0028630F">
        <w:trPr>
          <w:trHeight w:val="20"/>
        </w:trPr>
        <w:tc>
          <w:tcPr>
            <w:tcW w:w="2382" w:type="pct"/>
            <w:tcMar>
              <w:top w:w="57" w:type="dxa"/>
              <w:left w:w="57" w:type="dxa"/>
              <w:bottom w:w="57" w:type="dxa"/>
              <w:right w:w="57" w:type="dxa"/>
            </w:tcMar>
          </w:tcPr>
          <w:p w14:paraId="774E1D00" w14:textId="555D3E0A"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(5) </w:t>
            </w:r>
            <w:r w:rsidR="00655E8E" w:rsidRPr="00A86675">
              <w:rPr>
                <w:rFonts w:ascii="ＭＳ 明朝" w:eastAsia="ＭＳ 明朝" w:hAnsi="Times New Roman" w:cs="Times New Roman" w:hint="eastAsia"/>
                <w:color w:val="000000"/>
                <w:szCs w:val="21"/>
              </w:rPr>
              <w:t>本サービスの利用に関する書類に押印された印鑑の印影と届出の印鑑の印影とを、当組合が相当の注意をもって照合し、相違ないものと認めて取扱いしたときは、これらの書類につき偽造、変造、盗難その他の事故があっても、そのために生じた損害については、当組合は責任を負いません。</w:t>
            </w:r>
          </w:p>
        </w:tc>
        <w:tc>
          <w:tcPr>
            <w:tcW w:w="2381" w:type="pct"/>
            <w:tcMar>
              <w:top w:w="57" w:type="dxa"/>
              <w:left w:w="57" w:type="dxa"/>
              <w:bottom w:w="57" w:type="dxa"/>
              <w:right w:w="57" w:type="dxa"/>
            </w:tcMar>
          </w:tcPr>
          <w:p w14:paraId="0ABB89F5"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5.</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本サービスの利用に関する書類に押印された印鑑の印影と届出の印鑑の印影とを、当組合が相当の注意をもって照合し、相違ないものと認めて取</w:t>
            </w:r>
            <w:r w:rsidRPr="00A86675">
              <w:rPr>
                <w:rFonts w:ascii="ＭＳ 明朝" w:eastAsia="ＭＳ 明朝" w:hAnsi="Times New Roman" w:cs="Times New Roman" w:hint="eastAsia"/>
                <w:b/>
                <w:color w:val="FF0000"/>
                <w:szCs w:val="21"/>
                <w:u w:val="single"/>
              </w:rPr>
              <w:t>り</w:t>
            </w:r>
            <w:r w:rsidRPr="00A86675">
              <w:rPr>
                <w:rFonts w:ascii="ＭＳ 明朝" w:eastAsia="ＭＳ 明朝" w:hAnsi="Times New Roman" w:cs="Times New Roman" w:hint="eastAsia"/>
                <w:szCs w:val="21"/>
              </w:rPr>
              <w:t>扱いしたときは、これらの書類につき偽造、変造、盗難その他の事故があっても、そのために生じた損害については、当組合は責任を負いません。</w:t>
            </w:r>
          </w:p>
        </w:tc>
        <w:tc>
          <w:tcPr>
            <w:tcW w:w="237" w:type="pct"/>
          </w:tcPr>
          <w:p w14:paraId="67EDAD7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58DF372" w14:textId="77777777" w:rsidTr="0028630F">
        <w:trPr>
          <w:trHeight w:val="20"/>
        </w:trPr>
        <w:tc>
          <w:tcPr>
            <w:tcW w:w="2382" w:type="pct"/>
            <w:tcMar>
              <w:top w:w="57" w:type="dxa"/>
              <w:left w:w="57" w:type="dxa"/>
              <w:bottom w:w="57" w:type="dxa"/>
              <w:right w:w="57" w:type="dxa"/>
            </w:tcMar>
          </w:tcPr>
          <w:p w14:paraId="66D772C6" w14:textId="386D9518"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(6) </w:t>
            </w:r>
            <w:r w:rsidR="00655E8E" w:rsidRPr="00A86675">
              <w:rPr>
                <w:rFonts w:ascii="ＭＳ 明朝" w:eastAsia="ＭＳ 明朝" w:hAnsi="Times New Roman" w:cs="Times New Roman" w:hint="eastAsia"/>
                <w:color w:val="000000"/>
                <w:szCs w:val="21"/>
              </w:rPr>
              <w:t>当組合の責に帰すべき事由によらず、第三者がパスワード等を知り得たとしても、そのために生じた損害については、当組合は責任を負いません。</w:t>
            </w:r>
          </w:p>
        </w:tc>
        <w:tc>
          <w:tcPr>
            <w:tcW w:w="2381" w:type="pct"/>
            <w:tcMar>
              <w:top w:w="57" w:type="dxa"/>
              <w:left w:w="57" w:type="dxa"/>
              <w:bottom w:w="57" w:type="dxa"/>
              <w:right w:w="57" w:type="dxa"/>
            </w:tcMar>
          </w:tcPr>
          <w:p w14:paraId="725AFC0E"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6.</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当組合の責に帰すべき事由によらず、第三者がパスワード等を知り得たとしても、そのために生じた損害については、当組合は責任を負いません。</w:t>
            </w:r>
          </w:p>
        </w:tc>
        <w:tc>
          <w:tcPr>
            <w:tcW w:w="237" w:type="pct"/>
          </w:tcPr>
          <w:p w14:paraId="245615C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7A2A07E" w14:textId="77777777" w:rsidTr="0028630F">
        <w:trPr>
          <w:trHeight w:val="20"/>
        </w:trPr>
        <w:tc>
          <w:tcPr>
            <w:tcW w:w="2382" w:type="pct"/>
            <w:tcMar>
              <w:top w:w="57" w:type="dxa"/>
              <w:left w:w="57" w:type="dxa"/>
              <w:bottom w:w="57" w:type="dxa"/>
              <w:right w:w="57" w:type="dxa"/>
            </w:tcMar>
          </w:tcPr>
          <w:p w14:paraId="2D6A4A8E" w14:textId="56171A8B"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(7) </w:t>
            </w:r>
            <w:r w:rsidR="00655E8E" w:rsidRPr="00A86675">
              <w:rPr>
                <w:rFonts w:ascii="ＭＳ 明朝" w:eastAsia="ＭＳ 明朝" w:hAnsi="Times New Roman" w:cs="Times New Roman" w:hint="eastAsia"/>
                <w:color w:val="000000"/>
                <w:szCs w:val="21"/>
              </w:rPr>
              <w:t>その他当組合以外の金融機関等の責に帰すべき事由により生じた損害については、当組合は責任を負いません。</w:t>
            </w:r>
          </w:p>
        </w:tc>
        <w:tc>
          <w:tcPr>
            <w:tcW w:w="2381" w:type="pct"/>
            <w:tcMar>
              <w:top w:w="57" w:type="dxa"/>
              <w:left w:w="57" w:type="dxa"/>
              <w:bottom w:w="57" w:type="dxa"/>
              <w:right w:w="57" w:type="dxa"/>
            </w:tcMar>
          </w:tcPr>
          <w:p w14:paraId="61BB07C5"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7.</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その他当組合以外の金融機関等の責に帰すべき事由により生じた損害については、当組合は責任を負いません。</w:t>
            </w:r>
          </w:p>
        </w:tc>
        <w:tc>
          <w:tcPr>
            <w:tcW w:w="237" w:type="pct"/>
          </w:tcPr>
          <w:p w14:paraId="4E78B41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BF253E6" w14:textId="77777777" w:rsidTr="0028630F">
        <w:trPr>
          <w:trHeight w:val="20"/>
        </w:trPr>
        <w:tc>
          <w:tcPr>
            <w:tcW w:w="2382" w:type="pct"/>
            <w:tcMar>
              <w:top w:w="57" w:type="dxa"/>
              <w:left w:w="57" w:type="dxa"/>
              <w:bottom w:w="57" w:type="dxa"/>
              <w:right w:w="57" w:type="dxa"/>
            </w:tcMar>
          </w:tcPr>
          <w:p w14:paraId="303376DA" w14:textId="5A578795"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(8) </w:t>
            </w:r>
            <w:r w:rsidR="00655E8E" w:rsidRPr="00A86675">
              <w:rPr>
                <w:rFonts w:ascii="ＭＳ 明朝" w:eastAsia="ＭＳ 明朝" w:hAnsi="Times New Roman" w:cs="Times New Roman" w:hint="eastAsia"/>
                <w:color w:val="000000"/>
                <w:szCs w:val="21"/>
              </w:rPr>
              <w:t>契約者が本規定により取り扱わなかったことによって生じた損害については、当組合は責任を負いません。</w:t>
            </w:r>
          </w:p>
        </w:tc>
        <w:tc>
          <w:tcPr>
            <w:tcW w:w="2381" w:type="pct"/>
            <w:tcMar>
              <w:top w:w="57" w:type="dxa"/>
              <w:left w:w="57" w:type="dxa"/>
              <w:bottom w:w="57" w:type="dxa"/>
              <w:right w:w="57" w:type="dxa"/>
            </w:tcMar>
          </w:tcPr>
          <w:p w14:paraId="416345E3"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8.</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契約者が本規定により取り扱わなかったことによって生じた損害については、当組合は責任を負いません。</w:t>
            </w:r>
          </w:p>
        </w:tc>
        <w:tc>
          <w:tcPr>
            <w:tcW w:w="237" w:type="pct"/>
          </w:tcPr>
          <w:p w14:paraId="0CB30C7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0BA3524" w14:textId="77777777" w:rsidTr="0028630F">
        <w:trPr>
          <w:trHeight w:val="20"/>
        </w:trPr>
        <w:tc>
          <w:tcPr>
            <w:tcW w:w="2382" w:type="pct"/>
            <w:tcMar>
              <w:top w:w="57" w:type="dxa"/>
              <w:left w:w="57" w:type="dxa"/>
              <w:bottom w:w="57" w:type="dxa"/>
              <w:right w:w="57" w:type="dxa"/>
            </w:tcMar>
          </w:tcPr>
          <w:p w14:paraId="6824080A" w14:textId="34F5FE3F"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(9) </w:t>
            </w:r>
            <w:r w:rsidR="00655E8E" w:rsidRPr="00A86675">
              <w:rPr>
                <w:rFonts w:ascii="ＭＳ 明朝" w:eastAsia="ＭＳ 明朝" w:hAnsi="Times New Roman" w:cs="Times New Roman" w:hint="eastAsia"/>
                <w:color w:val="000000"/>
                <w:szCs w:val="21"/>
              </w:rPr>
              <w:t>本サービスは個人の方を対象としているため、契約者が個人以外の方であることによって生じた盗聴等の不正利用等による損害については、当組合は責任を負いません。</w:t>
            </w:r>
          </w:p>
        </w:tc>
        <w:tc>
          <w:tcPr>
            <w:tcW w:w="2381" w:type="pct"/>
            <w:tcMar>
              <w:top w:w="57" w:type="dxa"/>
              <w:left w:w="57" w:type="dxa"/>
              <w:bottom w:w="57" w:type="dxa"/>
              <w:right w:w="57" w:type="dxa"/>
            </w:tcMar>
          </w:tcPr>
          <w:p w14:paraId="4955510F"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9.</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本サービスは個人の方を対象としているため、契約者が個人以外の方であることによって生じた盗聴等の不正利用等による損害については、当組合は責任を負いません。</w:t>
            </w:r>
          </w:p>
        </w:tc>
        <w:tc>
          <w:tcPr>
            <w:tcW w:w="237" w:type="pct"/>
          </w:tcPr>
          <w:p w14:paraId="2A98532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393007C" w14:textId="77777777" w:rsidTr="0028630F">
        <w:trPr>
          <w:trHeight w:val="20"/>
        </w:trPr>
        <w:tc>
          <w:tcPr>
            <w:tcW w:w="2382" w:type="pct"/>
            <w:tcMar>
              <w:top w:w="57" w:type="dxa"/>
              <w:left w:w="57" w:type="dxa"/>
              <w:bottom w:w="57" w:type="dxa"/>
              <w:right w:w="57" w:type="dxa"/>
            </w:tcMar>
          </w:tcPr>
          <w:p w14:paraId="0B11DD58"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18　本サービスの不正使用による振込等</w:t>
            </w:r>
          </w:p>
        </w:tc>
        <w:tc>
          <w:tcPr>
            <w:tcW w:w="2381" w:type="pct"/>
            <w:tcMar>
              <w:top w:w="57" w:type="dxa"/>
              <w:left w:w="57" w:type="dxa"/>
              <w:bottom w:w="57" w:type="dxa"/>
              <w:right w:w="57" w:type="dxa"/>
            </w:tcMar>
          </w:tcPr>
          <w:p w14:paraId="47652314"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18</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本サービスの不正使用による振込等</w:t>
            </w:r>
          </w:p>
        </w:tc>
        <w:tc>
          <w:tcPr>
            <w:tcW w:w="237" w:type="pct"/>
          </w:tcPr>
          <w:p w14:paraId="20C0E80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6BF045D3" w14:textId="77777777" w:rsidTr="0028630F">
        <w:trPr>
          <w:trHeight w:val="20"/>
        </w:trPr>
        <w:tc>
          <w:tcPr>
            <w:tcW w:w="2382" w:type="pct"/>
            <w:tcMar>
              <w:top w:w="57" w:type="dxa"/>
              <w:left w:w="57" w:type="dxa"/>
              <w:bottom w:w="57" w:type="dxa"/>
              <w:right w:w="57" w:type="dxa"/>
            </w:tcMar>
          </w:tcPr>
          <w:p w14:paraId="2EE92C13" w14:textId="4828853E"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盗取されたパスワード等を用いて行われた不正な振込等（以下</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不正な振込等」といいます。）については、次の各号のすべてに該当する場合、契約者は当組合に対して不正な振込等にかかる損害（手数料や利息を含みます。）の額に相当する金額の補てんを請求することができます。</w:t>
            </w:r>
          </w:p>
        </w:tc>
        <w:tc>
          <w:tcPr>
            <w:tcW w:w="2381" w:type="pct"/>
            <w:tcMar>
              <w:top w:w="57" w:type="dxa"/>
              <w:left w:w="57" w:type="dxa"/>
              <w:bottom w:w="57" w:type="dxa"/>
              <w:right w:w="57" w:type="dxa"/>
            </w:tcMar>
          </w:tcPr>
          <w:p w14:paraId="424C915F"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盗取されたパスワード等を用いて行われた不正な振込等（以下「不正な振込等」といいます。）については、次の各号のすべてに該当する場合、契約者は当組合に対して不正な振込等にかかる損害（手数料や利息を含みます。）の額に相当する金額の補てんを請求することができます。</w:t>
            </w:r>
          </w:p>
        </w:tc>
        <w:tc>
          <w:tcPr>
            <w:tcW w:w="237" w:type="pct"/>
          </w:tcPr>
          <w:p w14:paraId="3AFBE0E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32C20A3" w14:textId="77777777" w:rsidTr="0028630F">
        <w:trPr>
          <w:trHeight w:val="20"/>
        </w:trPr>
        <w:tc>
          <w:tcPr>
            <w:tcW w:w="2382" w:type="pct"/>
            <w:tcMar>
              <w:top w:w="57" w:type="dxa"/>
              <w:left w:w="57" w:type="dxa"/>
              <w:bottom w:w="57" w:type="dxa"/>
              <w:right w:w="57" w:type="dxa"/>
            </w:tcMar>
          </w:tcPr>
          <w:p w14:paraId="2C3D1C33"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a</w:t>
            </w:r>
            <w:r w:rsidRPr="00A86675">
              <w:rPr>
                <w:rFonts w:ascii="ＭＳ 明朝" w:eastAsia="ＭＳ 明朝" w:hAnsi="Times New Roman" w:cs="Times New Roman" w:hint="eastAsia"/>
                <w:color w:val="000000"/>
                <w:szCs w:val="21"/>
              </w:rPr>
              <w:tab/>
              <w:t>不正な振込等に気づいてからすみやかに、当組合への通知が行われていること。</w:t>
            </w:r>
          </w:p>
        </w:tc>
        <w:tc>
          <w:tcPr>
            <w:tcW w:w="2381" w:type="pct"/>
            <w:tcMar>
              <w:top w:w="57" w:type="dxa"/>
              <w:left w:w="57" w:type="dxa"/>
              <w:bottom w:w="57" w:type="dxa"/>
              <w:right w:w="57" w:type="dxa"/>
            </w:tcMar>
          </w:tcPr>
          <w:p w14:paraId="3F6FA4E6"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hint="eastAsia"/>
                <w:szCs w:val="21"/>
              </w:rPr>
              <w:tab/>
              <w:t>不正な振込等に気づいてからすみやかに、当組合への通知が行われていること。</w:t>
            </w:r>
          </w:p>
        </w:tc>
        <w:tc>
          <w:tcPr>
            <w:tcW w:w="237" w:type="pct"/>
          </w:tcPr>
          <w:p w14:paraId="155684A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C5303F2" w14:textId="77777777" w:rsidTr="0028630F">
        <w:trPr>
          <w:trHeight w:val="20"/>
        </w:trPr>
        <w:tc>
          <w:tcPr>
            <w:tcW w:w="2382" w:type="pct"/>
            <w:tcMar>
              <w:top w:w="57" w:type="dxa"/>
              <w:left w:w="57" w:type="dxa"/>
              <w:bottom w:w="57" w:type="dxa"/>
              <w:right w:w="57" w:type="dxa"/>
            </w:tcMar>
          </w:tcPr>
          <w:p w14:paraId="6A124026"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b</w:t>
            </w:r>
            <w:r w:rsidRPr="00A86675">
              <w:rPr>
                <w:rFonts w:ascii="ＭＳ 明朝" w:eastAsia="ＭＳ 明朝" w:hAnsi="Times New Roman" w:cs="Times New Roman" w:hint="eastAsia"/>
                <w:color w:val="000000"/>
                <w:szCs w:val="21"/>
              </w:rPr>
              <w:tab/>
              <w:t>当組合の調査に対し、契約者から十分な説明が行われていること。</w:t>
            </w:r>
          </w:p>
        </w:tc>
        <w:tc>
          <w:tcPr>
            <w:tcW w:w="2381" w:type="pct"/>
            <w:tcMar>
              <w:top w:w="57" w:type="dxa"/>
              <w:left w:w="57" w:type="dxa"/>
              <w:bottom w:w="57" w:type="dxa"/>
              <w:right w:w="57" w:type="dxa"/>
            </w:tcMar>
          </w:tcPr>
          <w:p w14:paraId="5933D9B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hint="eastAsia"/>
                <w:szCs w:val="21"/>
              </w:rPr>
              <w:tab/>
              <w:t>当組合の調査に対し、契約者から十分な説明が行われていること。</w:t>
            </w:r>
          </w:p>
        </w:tc>
        <w:tc>
          <w:tcPr>
            <w:tcW w:w="237" w:type="pct"/>
          </w:tcPr>
          <w:p w14:paraId="41A905D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7291DDF" w14:textId="77777777" w:rsidTr="0028630F">
        <w:trPr>
          <w:trHeight w:val="20"/>
        </w:trPr>
        <w:tc>
          <w:tcPr>
            <w:tcW w:w="2382" w:type="pct"/>
            <w:tcMar>
              <w:top w:w="57" w:type="dxa"/>
              <w:left w:w="57" w:type="dxa"/>
              <w:bottom w:w="57" w:type="dxa"/>
              <w:right w:w="57" w:type="dxa"/>
            </w:tcMar>
          </w:tcPr>
          <w:p w14:paraId="234E1866"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c</w:t>
            </w:r>
            <w:r w:rsidRPr="00A86675">
              <w:rPr>
                <w:rFonts w:ascii="ＭＳ 明朝" w:eastAsia="ＭＳ 明朝" w:hAnsi="Times New Roman" w:cs="Times New Roman" w:hint="eastAsia"/>
                <w:color w:val="000000"/>
                <w:szCs w:val="21"/>
              </w:rPr>
              <w:tab/>
              <w:t>警察署等の捜査機関に対し、被害事実等の事情説明が行われていることが確認できるものを当組合に示していること。</w:t>
            </w:r>
          </w:p>
        </w:tc>
        <w:tc>
          <w:tcPr>
            <w:tcW w:w="2381" w:type="pct"/>
            <w:tcMar>
              <w:top w:w="57" w:type="dxa"/>
              <w:left w:w="57" w:type="dxa"/>
              <w:bottom w:w="57" w:type="dxa"/>
              <w:right w:w="57" w:type="dxa"/>
            </w:tcMar>
          </w:tcPr>
          <w:p w14:paraId="060ACA90"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hint="eastAsia"/>
                <w:szCs w:val="21"/>
              </w:rPr>
              <w:tab/>
              <w:t>警察署等の捜査機関に対し、被害事実等の事情説明が行われていることが確認できるものを当組合に示していること。</w:t>
            </w:r>
          </w:p>
        </w:tc>
        <w:tc>
          <w:tcPr>
            <w:tcW w:w="237" w:type="pct"/>
          </w:tcPr>
          <w:p w14:paraId="79DA4F8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449069A" w14:textId="77777777" w:rsidTr="0028630F">
        <w:trPr>
          <w:trHeight w:val="20"/>
        </w:trPr>
        <w:tc>
          <w:tcPr>
            <w:tcW w:w="2382" w:type="pct"/>
            <w:tcMar>
              <w:top w:w="57" w:type="dxa"/>
              <w:left w:w="57" w:type="dxa"/>
              <w:bottom w:w="57" w:type="dxa"/>
              <w:right w:w="57" w:type="dxa"/>
            </w:tcMar>
          </w:tcPr>
          <w:p w14:paraId="5696AAB8" w14:textId="38A993BF"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前項の請求がなされた場合、不正な振込等が契約者の故意または重過失による場合を除き、当組合は当組合へ通知が行われた日の30日（ただし、当組合に通知することができないやむを得ない事情があることを契約者が証明した場合は、30日にその事情が継続している期間を加えた日数とします。）前の日以降になされた不正な振込等にかかる損害（手数料や利息を含みます。）の額に相当する金額を補てんするものとします。ただし、不正な振込等が行われたことについて、当組合が善意かつ無過失であり、か</w:t>
            </w:r>
            <w:r w:rsidR="00655E8E" w:rsidRPr="00A86675">
              <w:rPr>
                <w:rFonts w:ascii="ＭＳ 明朝" w:eastAsia="ＭＳ 明朝" w:hAnsi="Times New Roman" w:cs="Times New Roman" w:hint="eastAsia"/>
                <w:color w:val="000000"/>
                <w:szCs w:val="21"/>
              </w:rPr>
              <w:lastRenderedPageBreak/>
              <w:t>つ、不正な振込等にかかる損害が契約者の過失に起因する場合は、当組合は被害状況等を勘案のうえ、補てん対象額を減額した金額を補てんする場合があります。</w:t>
            </w:r>
          </w:p>
        </w:tc>
        <w:tc>
          <w:tcPr>
            <w:tcW w:w="2381" w:type="pct"/>
            <w:tcMar>
              <w:top w:w="57" w:type="dxa"/>
              <w:left w:w="57" w:type="dxa"/>
              <w:bottom w:w="57" w:type="dxa"/>
              <w:right w:w="57" w:type="dxa"/>
            </w:tcMar>
          </w:tcPr>
          <w:p w14:paraId="6D202C5C"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lastRenderedPageBreak/>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前項の請求がなされた場合、不正な振込等が契約者の故意または重過失による場合を除き、当組合は当組合へ通知が行われた日の30日（ただし、当組合に通知することができないやむを得ない事情があることを契約者が証明した場合は、30日にその事情が継続している期間を加えた日数とします。）前の日以降になされた不正な振込等にかかる損害（手数料や利息を含みます。）の額に相当する金額を補てんするものとします。ただし、不正な振込等が行われたことについて、当組合が善意かつ無過失であり、かつ、</w:t>
            </w:r>
            <w:r w:rsidRPr="00A86675">
              <w:rPr>
                <w:rFonts w:ascii="ＭＳ 明朝" w:eastAsia="ＭＳ 明朝" w:hAnsi="Times New Roman" w:cs="Times New Roman" w:hint="eastAsia"/>
                <w:szCs w:val="21"/>
              </w:rPr>
              <w:lastRenderedPageBreak/>
              <w:t>不正な振込等にかかる損害が契約者の過失に起因する場合は、当組合は被害状況等を勘案のうえ、補てん対象額を減額した金額を補てんする場合があります。</w:t>
            </w:r>
          </w:p>
        </w:tc>
        <w:tc>
          <w:tcPr>
            <w:tcW w:w="237" w:type="pct"/>
          </w:tcPr>
          <w:p w14:paraId="2B9A94B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lastRenderedPageBreak/>
              <w:t>変更</w:t>
            </w:r>
          </w:p>
        </w:tc>
      </w:tr>
      <w:tr w:rsidR="00655E8E" w:rsidRPr="00A86675" w14:paraId="587FFC6C" w14:textId="77777777" w:rsidTr="0028630F">
        <w:trPr>
          <w:trHeight w:val="20"/>
        </w:trPr>
        <w:tc>
          <w:tcPr>
            <w:tcW w:w="2382" w:type="pct"/>
            <w:tcMar>
              <w:top w:w="57" w:type="dxa"/>
              <w:left w:w="57" w:type="dxa"/>
              <w:bottom w:w="57" w:type="dxa"/>
              <w:right w:w="57" w:type="dxa"/>
            </w:tcMar>
          </w:tcPr>
          <w:p w14:paraId="4DEE59EA" w14:textId="674827CF"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前記</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1</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2</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の規定は前記</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1</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にかかる当組合への通知が、パスワード等の盗取が行われた日（当該盗取が行われた日が明らかでないときは、不正な振込等が最初に行われた日）から2年を経過する日後に行われた場合には、適用されないものとします。</w:t>
            </w:r>
          </w:p>
        </w:tc>
        <w:tc>
          <w:tcPr>
            <w:tcW w:w="2381" w:type="pct"/>
            <w:tcMar>
              <w:top w:w="57" w:type="dxa"/>
              <w:left w:w="57" w:type="dxa"/>
              <w:bottom w:w="57" w:type="dxa"/>
              <w:right w:w="57" w:type="dxa"/>
            </w:tcMar>
          </w:tcPr>
          <w:p w14:paraId="4BFC5520"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前記1・2の規定は前記1にかかる当組合への通知が、パスワード等の盗取が行われた日（当該盗取が行われた日が明らかでないときは、不正な振込等が最初に行われた日</w:t>
            </w:r>
            <w:r w:rsidRPr="00A86675">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szCs w:val="21"/>
              </w:rPr>
              <w:t>）から2年を経過する日後に行われた場合には、適用されないものとします。</w:t>
            </w:r>
          </w:p>
        </w:tc>
        <w:tc>
          <w:tcPr>
            <w:tcW w:w="237" w:type="pct"/>
          </w:tcPr>
          <w:p w14:paraId="700A5C3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C833395" w14:textId="77777777" w:rsidTr="0028630F">
        <w:trPr>
          <w:trHeight w:val="20"/>
        </w:trPr>
        <w:tc>
          <w:tcPr>
            <w:tcW w:w="2382" w:type="pct"/>
            <w:tcMar>
              <w:top w:w="57" w:type="dxa"/>
              <w:left w:w="57" w:type="dxa"/>
              <w:bottom w:w="57" w:type="dxa"/>
              <w:right w:w="57" w:type="dxa"/>
            </w:tcMar>
          </w:tcPr>
          <w:p w14:paraId="2E17C04E" w14:textId="12722B3D" w:rsidR="00655E8E" w:rsidRPr="00A86675" w:rsidRDefault="0052463C" w:rsidP="0052463C">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52463C">
              <w:rPr>
                <w:rFonts w:ascii="ＭＳ 明朝" w:eastAsia="ＭＳ 明朝" w:hAnsi="Times New Roman" w:cs="Times New Roman" w:hint="eastAsia"/>
                <w:b/>
                <w:bCs/>
                <w:color w:val="0000FF"/>
                <w:szCs w:val="21"/>
                <w:u w:val="single"/>
              </w:rPr>
              <w:t xml:space="preserve">(4) </w:t>
            </w:r>
            <w:r w:rsidR="00655E8E" w:rsidRPr="00A86675">
              <w:rPr>
                <w:rFonts w:ascii="ＭＳ 明朝" w:eastAsia="ＭＳ 明朝" w:hAnsi="Times New Roman" w:cs="Times New Roman" w:hint="eastAsia"/>
                <w:color w:val="000000"/>
                <w:szCs w:val="21"/>
              </w:rPr>
              <w:t>前記</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1</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の規定にかかわらず、次のいずれかに該当する場合には、当組合は補てんの責任を負いません。</w:t>
            </w:r>
          </w:p>
        </w:tc>
        <w:tc>
          <w:tcPr>
            <w:tcW w:w="2381" w:type="pct"/>
            <w:tcMar>
              <w:top w:w="57" w:type="dxa"/>
              <w:left w:w="57" w:type="dxa"/>
              <w:bottom w:w="57" w:type="dxa"/>
              <w:right w:w="57" w:type="dxa"/>
            </w:tcMar>
          </w:tcPr>
          <w:p w14:paraId="6039375E"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4.</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前記1の規定にかかわらず、次のいずれかに該当する場合には、当組合は補てんの責任を負いません。</w:t>
            </w:r>
          </w:p>
        </w:tc>
        <w:tc>
          <w:tcPr>
            <w:tcW w:w="237" w:type="pct"/>
          </w:tcPr>
          <w:p w14:paraId="481C30A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BEB29C0" w14:textId="77777777" w:rsidTr="0028630F">
        <w:trPr>
          <w:trHeight w:val="20"/>
        </w:trPr>
        <w:tc>
          <w:tcPr>
            <w:tcW w:w="2382" w:type="pct"/>
            <w:tcMar>
              <w:top w:w="57" w:type="dxa"/>
              <w:left w:w="57" w:type="dxa"/>
              <w:bottom w:w="57" w:type="dxa"/>
              <w:right w:w="57" w:type="dxa"/>
            </w:tcMar>
          </w:tcPr>
          <w:p w14:paraId="55B86FDF"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a</w:t>
            </w:r>
            <w:r w:rsidRPr="00A86675">
              <w:rPr>
                <w:rFonts w:ascii="ＭＳ 明朝" w:eastAsia="ＭＳ 明朝" w:hAnsi="Times New Roman" w:cs="Times New Roman" w:hint="eastAsia"/>
                <w:color w:val="000000"/>
                <w:szCs w:val="21"/>
              </w:rPr>
              <w:tab/>
              <w:t>不正な振込等が行われたことについて、当組合が善意かつ無過失であり、かつ、次のいずれかに該当する場合</w:t>
            </w:r>
          </w:p>
        </w:tc>
        <w:tc>
          <w:tcPr>
            <w:tcW w:w="2381" w:type="pct"/>
            <w:tcMar>
              <w:top w:w="57" w:type="dxa"/>
              <w:left w:w="57" w:type="dxa"/>
              <w:bottom w:w="57" w:type="dxa"/>
              <w:right w:w="57" w:type="dxa"/>
            </w:tcMar>
          </w:tcPr>
          <w:p w14:paraId="1FA89A67"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hint="eastAsia"/>
                <w:szCs w:val="21"/>
              </w:rPr>
              <w:tab/>
              <w:t>不正な振込等が行われたことについて、当組合が善意かつ無過失であり、かつ、次のいずれかに該当する場合</w:t>
            </w:r>
          </w:p>
        </w:tc>
        <w:tc>
          <w:tcPr>
            <w:tcW w:w="237" w:type="pct"/>
          </w:tcPr>
          <w:p w14:paraId="5C4FC95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D95965D" w14:textId="77777777" w:rsidTr="0028630F">
        <w:trPr>
          <w:trHeight w:val="20"/>
        </w:trPr>
        <w:tc>
          <w:tcPr>
            <w:tcW w:w="2382" w:type="pct"/>
            <w:tcMar>
              <w:top w:w="57" w:type="dxa"/>
              <w:left w:w="57" w:type="dxa"/>
              <w:bottom w:w="57" w:type="dxa"/>
              <w:right w:w="57" w:type="dxa"/>
            </w:tcMar>
          </w:tcPr>
          <w:p w14:paraId="33B161A8" w14:textId="4B0D1F0D" w:rsidR="00655E8E" w:rsidRPr="00A86675" w:rsidRDefault="006D74C6" w:rsidP="006D74C6">
            <w:pPr>
              <w:widowControl/>
              <w:tabs>
                <w:tab w:val="left" w:pos="1191"/>
              </w:tabs>
              <w:adjustRightInd w:val="0"/>
              <w:snapToGrid w:val="0"/>
              <w:spacing w:after="240"/>
              <w:ind w:left="917"/>
              <w:jc w:val="left"/>
              <w:rPr>
                <w:rFonts w:ascii="ＭＳ 明朝" w:eastAsia="ＭＳ 明朝" w:hAnsi="Times New Roman" w:cs="Times New Roman"/>
                <w:color w:val="000000"/>
                <w:szCs w:val="21"/>
              </w:rPr>
            </w:pPr>
            <w:r w:rsidRPr="006D74C6">
              <w:rPr>
                <w:rFonts w:ascii="ＭＳ 明朝" w:eastAsia="ＭＳ 明朝" w:hAnsi="Times New Roman" w:cs="Times New Roman"/>
                <w:b/>
                <w:bCs/>
                <w:color w:val="0000FF"/>
                <w:szCs w:val="21"/>
                <w:u w:val="single"/>
              </w:rPr>
              <w:t>(</w:t>
            </w:r>
            <w:r w:rsidRPr="006D74C6">
              <w:rPr>
                <w:rFonts w:ascii="ＭＳ 明朝" w:eastAsia="ＭＳ 明朝" w:hAnsi="Times New Roman" w:cs="Times New Roman" w:hint="eastAsia"/>
                <w:b/>
                <w:bCs/>
                <w:color w:val="0000FF"/>
                <w:szCs w:val="21"/>
                <w:u w:val="single"/>
              </w:rPr>
              <w:t>a</w:t>
            </w:r>
            <w:r w:rsidRPr="006D74C6">
              <w:rPr>
                <w:rFonts w:ascii="ＭＳ 明朝" w:eastAsia="ＭＳ 明朝" w:hAnsi="Times New Roman" w:cs="Times New Roman"/>
                <w:b/>
                <w:bCs/>
                <w:color w:val="0000FF"/>
                <w:szCs w:val="21"/>
                <w:u w:val="single"/>
              </w:rPr>
              <w:t>)</w:t>
            </w:r>
            <w:r>
              <w:rPr>
                <w:rFonts w:ascii="ＭＳ 明朝" w:eastAsia="ＭＳ 明朝" w:hAnsi="Times New Roman" w:cs="Times New Roman" w:hint="eastAsia"/>
                <w:color w:val="000000"/>
                <w:szCs w:val="21"/>
              </w:rPr>
              <w:t xml:space="preserve"> </w:t>
            </w:r>
            <w:r w:rsidR="00655E8E" w:rsidRPr="00A86675">
              <w:rPr>
                <w:rFonts w:ascii="ＭＳ 明朝" w:eastAsia="ＭＳ 明朝" w:hAnsi="Times New Roman" w:cs="Times New Roman" w:hint="eastAsia"/>
                <w:color w:val="000000"/>
                <w:szCs w:val="21"/>
              </w:rPr>
              <w:t>不正な振込等にかかる損害が契約者の重大な過失に起因する場合</w:t>
            </w:r>
          </w:p>
        </w:tc>
        <w:tc>
          <w:tcPr>
            <w:tcW w:w="2381" w:type="pct"/>
            <w:tcMar>
              <w:top w:w="57" w:type="dxa"/>
              <w:left w:w="57" w:type="dxa"/>
              <w:bottom w:w="57" w:type="dxa"/>
              <w:right w:w="57" w:type="dxa"/>
            </w:tcMar>
          </w:tcPr>
          <w:p w14:paraId="36FC4991"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a</w:t>
            </w:r>
            <w:r w:rsidRPr="006D74C6">
              <w:rPr>
                <w:rFonts w:ascii="ＭＳ 明朝" w:eastAsia="ＭＳ 明朝" w:hAnsi="Times New Roman" w:cs="Times New Roman" w:hint="eastAsia"/>
                <w:bCs/>
                <w:color w:val="FF0000"/>
                <w:szCs w:val="21"/>
              </w:rPr>
              <w:tab/>
            </w:r>
            <w:r w:rsidRPr="00A86675">
              <w:rPr>
                <w:rFonts w:ascii="ＭＳ 明朝" w:eastAsia="ＭＳ 明朝" w:hAnsi="Times New Roman" w:cs="Times New Roman" w:hint="eastAsia"/>
                <w:szCs w:val="21"/>
              </w:rPr>
              <w:t>不正な振込等にかかる損害が契約者の重大な過失に起因する場合</w:t>
            </w:r>
          </w:p>
        </w:tc>
        <w:tc>
          <w:tcPr>
            <w:tcW w:w="237" w:type="pct"/>
          </w:tcPr>
          <w:p w14:paraId="7B49E9A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AA0B311" w14:textId="77777777" w:rsidTr="0028630F">
        <w:trPr>
          <w:trHeight w:val="20"/>
        </w:trPr>
        <w:tc>
          <w:tcPr>
            <w:tcW w:w="2382" w:type="pct"/>
            <w:tcMar>
              <w:top w:w="57" w:type="dxa"/>
              <w:left w:w="57" w:type="dxa"/>
              <w:bottom w:w="57" w:type="dxa"/>
              <w:right w:w="57" w:type="dxa"/>
            </w:tcMar>
          </w:tcPr>
          <w:p w14:paraId="029EE4C4" w14:textId="261520E1" w:rsidR="00655E8E" w:rsidRPr="00A86675" w:rsidRDefault="006D74C6" w:rsidP="006D74C6">
            <w:pPr>
              <w:widowControl/>
              <w:tabs>
                <w:tab w:val="left" w:pos="1191"/>
              </w:tabs>
              <w:adjustRightInd w:val="0"/>
              <w:snapToGrid w:val="0"/>
              <w:spacing w:after="240"/>
              <w:ind w:leftChars="450" w:left="1367" w:hangingChars="200" w:hanging="422"/>
              <w:jc w:val="left"/>
              <w:rPr>
                <w:rFonts w:ascii="ＭＳ 明朝" w:eastAsia="ＭＳ 明朝" w:hAnsi="Times New Roman" w:cs="Times New Roman"/>
                <w:color w:val="000000"/>
                <w:szCs w:val="21"/>
              </w:rPr>
            </w:pPr>
            <w:r w:rsidRPr="006D74C6">
              <w:rPr>
                <w:rFonts w:ascii="ＭＳ 明朝" w:eastAsia="ＭＳ 明朝" w:hAnsi="Times New Roman" w:cs="Times New Roman"/>
                <w:b/>
                <w:bCs/>
                <w:color w:val="0000FF"/>
                <w:szCs w:val="21"/>
                <w:u w:val="single"/>
              </w:rPr>
              <w:t>(</w:t>
            </w:r>
            <w:r w:rsidRPr="006D74C6">
              <w:rPr>
                <w:rFonts w:ascii="ＭＳ 明朝" w:eastAsia="ＭＳ 明朝" w:hAnsi="Times New Roman" w:cs="Times New Roman" w:hint="eastAsia"/>
                <w:b/>
                <w:bCs/>
                <w:color w:val="0000FF"/>
                <w:szCs w:val="21"/>
                <w:u w:val="single"/>
              </w:rPr>
              <w:t>b</w:t>
            </w:r>
            <w:r w:rsidRPr="006D74C6">
              <w:rPr>
                <w:rFonts w:ascii="ＭＳ 明朝" w:eastAsia="ＭＳ 明朝" w:hAnsi="Times New Roman" w:cs="Times New Roman"/>
                <w:b/>
                <w:bCs/>
                <w:color w:val="0000FF"/>
                <w:szCs w:val="21"/>
                <w:u w:val="single"/>
              </w:rPr>
              <w:t>)</w:t>
            </w:r>
            <w:r>
              <w:rPr>
                <w:rFonts w:ascii="ＭＳ 明朝" w:eastAsia="ＭＳ 明朝" w:hAnsi="Times New Roman" w:cs="Times New Roman" w:hint="eastAsia"/>
                <w:color w:val="000000"/>
                <w:szCs w:val="21"/>
              </w:rPr>
              <w:t xml:space="preserve"> </w:t>
            </w:r>
            <w:r w:rsidR="00655E8E" w:rsidRPr="00A86675">
              <w:rPr>
                <w:rFonts w:ascii="ＭＳ 明朝" w:eastAsia="ＭＳ 明朝" w:hAnsi="Times New Roman" w:cs="Times New Roman" w:hint="eastAsia"/>
                <w:color w:val="000000"/>
                <w:szCs w:val="21"/>
              </w:rPr>
              <w:t>契約者の配偶者、二親等以内の親族、同居の親族、その他の同居人、または家事使用人（家政婦等）によって行われた場合</w:t>
            </w:r>
          </w:p>
        </w:tc>
        <w:tc>
          <w:tcPr>
            <w:tcW w:w="2381" w:type="pct"/>
            <w:tcMar>
              <w:top w:w="57" w:type="dxa"/>
              <w:left w:w="57" w:type="dxa"/>
              <w:bottom w:w="57" w:type="dxa"/>
              <w:right w:w="57" w:type="dxa"/>
            </w:tcMar>
          </w:tcPr>
          <w:p w14:paraId="24BAE5DB"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b</w:t>
            </w:r>
            <w:r w:rsidRPr="006D74C6">
              <w:rPr>
                <w:rFonts w:ascii="ＭＳ 明朝" w:eastAsia="ＭＳ 明朝" w:hAnsi="Times New Roman" w:cs="Times New Roman" w:hint="eastAsia"/>
                <w:bCs/>
                <w:color w:val="FF0000"/>
                <w:szCs w:val="21"/>
              </w:rPr>
              <w:tab/>
            </w:r>
            <w:r w:rsidRPr="00A86675">
              <w:rPr>
                <w:rFonts w:ascii="ＭＳ 明朝" w:eastAsia="ＭＳ 明朝" w:hAnsi="Times New Roman" w:cs="Times New Roman" w:hint="eastAsia"/>
                <w:szCs w:val="21"/>
              </w:rPr>
              <w:t>契約者の配偶者、二親等以内の親族、同居の親族、その他の同居人、または家事使用人（家政婦等）によって行われた場合</w:t>
            </w:r>
          </w:p>
        </w:tc>
        <w:tc>
          <w:tcPr>
            <w:tcW w:w="237" w:type="pct"/>
          </w:tcPr>
          <w:p w14:paraId="6DADABB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B122346" w14:textId="77777777" w:rsidTr="0028630F">
        <w:trPr>
          <w:trHeight w:val="20"/>
        </w:trPr>
        <w:tc>
          <w:tcPr>
            <w:tcW w:w="2382" w:type="pct"/>
            <w:tcMar>
              <w:top w:w="57" w:type="dxa"/>
              <w:left w:w="57" w:type="dxa"/>
              <w:bottom w:w="57" w:type="dxa"/>
              <w:right w:w="57" w:type="dxa"/>
            </w:tcMar>
          </w:tcPr>
          <w:p w14:paraId="46E4F3D2" w14:textId="6AF42608" w:rsidR="00655E8E" w:rsidRPr="00A86675" w:rsidRDefault="006D74C6" w:rsidP="006D74C6">
            <w:pPr>
              <w:widowControl/>
              <w:tabs>
                <w:tab w:val="left" w:pos="1191"/>
              </w:tabs>
              <w:adjustRightInd w:val="0"/>
              <w:snapToGrid w:val="0"/>
              <w:spacing w:after="240"/>
              <w:ind w:leftChars="450" w:left="1367" w:hangingChars="200" w:hanging="422"/>
              <w:jc w:val="left"/>
              <w:rPr>
                <w:rFonts w:ascii="ＭＳ 明朝" w:eastAsia="ＭＳ 明朝" w:hAnsi="Times New Roman" w:cs="Times New Roman"/>
                <w:color w:val="000000"/>
                <w:szCs w:val="21"/>
              </w:rPr>
            </w:pPr>
            <w:r w:rsidRPr="006D74C6">
              <w:rPr>
                <w:rFonts w:ascii="ＭＳ 明朝" w:eastAsia="ＭＳ 明朝" w:hAnsi="Times New Roman" w:cs="Times New Roman"/>
                <w:b/>
                <w:bCs/>
                <w:color w:val="0000FF"/>
                <w:szCs w:val="21"/>
                <w:u w:val="single"/>
              </w:rPr>
              <w:t>(</w:t>
            </w:r>
            <w:r w:rsidRPr="006D74C6">
              <w:rPr>
                <w:rFonts w:ascii="ＭＳ 明朝" w:eastAsia="ＭＳ 明朝" w:hAnsi="Times New Roman" w:cs="Times New Roman" w:hint="eastAsia"/>
                <w:b/>
                <w:bCs/>
                <w:color w:val="0000FF"/>
                <w:szCs w:val="21"/>
                <w:u w:val="single"/>
              </w:rPr>
              <w:t>c</w:t>
            </w:r>
            <w:r w:rsidRPr="006D74C6">
              <w:rPr>
                <w:rFonts w:ascii="ＭＳ 明朝" w:eastAsia="ＭＳ 明朝" w:hAnsi="Times New Roman" w:cs="Times New Roman"/>
                <w:b/>
                <w:bCs/>
                <w:color w:val="0000FF"/>
                <w:szCs w:val="21"/>
                <w:u w:val="single"/>
              </w:rPr>
              <w:t>)</w:t>
            </w:r>
            <w:r>
              <w:rPr>
                <w:rFonts w:ascii="ＭＳ 明朝" w:eastAsia="ＭＳ 明朝" w:hAnsi="Times New Roman" w:cs="Times New Roman" w:hint="eastAsia"/>
                <w:color w:val="000000"/>
                <w:szCs w:val="21"/>
              </w:rPr>
              <w:t xml:space="preserve"> </w:t>
            </w:r>
            <w:r w:rsidR="00655E8E" w:rsidRPr="00A86675">
              <w:rPr>
                <w:rFonts w:ascii="ＭＳ 明朝" w:eastAsia="ＭＳ 明朝" w:hAnsi="Times New Roman" w:cs="Times New Roman" w:hint="eastAsia"/>
                <w:color w:val="000000"/>
                <w:szCs w:val="21"/>
              </w:rPr>
              <w:t>契約者が被害状況についての当組合に対する説明において、重要な事項について偽りの説明を行った場合</w:t>
            </w:r>
          </w:p>
        </w:tc>
        <w:tc>
          <w:tcPr>
            <w:tcW w:w="2381" w:type="pct"/>
            <w:tcMar>
              <w:top w:w="57" w:type="dxa"/>
              <w:left w:w="57" w:type="dxa"/>
              <w:bottom w:w="57" w:type="dxa"/>
              <w:right w:w="57" w:type="dxa"/>
            </w:tcMar>
          </w:tcPr>
          <w:p w14:paraId="586A99E0"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c</w:t>
            </w:r>
            <w:r w:rsidRPr="006D74C6">
              <w:rPr>
                <w:rFonts w:ascii="ＭＳ 明朝" w:eastAsia="ＭＳ 明朝" w:hAnsi="Times New Roman" w:cs="Times New Roman" w:hint="eastAsia"/>
                <w:bCs/>
                <w:color w:val="FF0000"/>
                <w:szCs w:val="21"/>
              </w:rPr>
              <w:tab/>
            </w:r>
            <w:r w:rsidRPr="00A86675">
              <w:rPr>
                <w:rFonts w:ascii="ＭＳ 明朝" w:eastAsia="ＭＳ 明朝" w:hAnsi="Times New Roman" w:cs="Times New Roman" w:hint="eastAsia"/>
                <w:szCs w:val="21"/>
              </w:rPr>
              <w:t>契約者が被害状況についての当組合に対する説明において、重要な事項について偽りの説明を行った場合</w:t>
            </w:r>
          </w:p>
        </w:tc>
        <w:tc>
          <w:tcPr>
            <w:tcW w:w="237" w:type="pct"/>
          </w:tcPr>
          <w:p w14:paraId="27F347B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A4FE66F" w14:textId="77777777" w:rsidTr="0028630F">
        <w:trPr>
          <w:trHeight w:val="20"/>
        </w:trPr>
        <w:tc>
          <w:tcPr>
            <w:tcW w:w="2382" w:type="pct"/>
            <w:tcMar>
              <w:top w:w="57" w:type="dxa"/>
              <w:left w:w="57" w:type="dxa"/>
              <w:bottom w:w="57" w:type="dxa"/>
              <w:right w:w="57" w:type="dxa"/>
            </w:tcMar>
          </w:tcPr>
          <w:p w14:paraId="139B4E04" w14:textId="77777777" w:rsidR="00655E8E" w:rsidRPr="00A86675" w:rsidRDefault="00655E8E" w:rsidP="0028630F">
            <w:pPr>
              <w:widowControl/>
              <w:snapToGrid w:val="0"/>
              <w:spacing w:after="240"/>
              <w:ind w:left="1021" w:hanging="284"/>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b/>
                <w:color w:val="0000FF"/>
                <w:szCs w:val="21"/>
                <w:u w:val="single"/>
              </w:rPr>
              <w:t>b</w:t>
            </w:r>
            <w:r w:rsidRPr="00A86675">
              <w:rPr>
                <w:rFonts w:ascii="ＭＳ 明朝" w:eastAsia="ＭＳ 明朝" w:hAnsi="Times New Roman" w:cs="Times New Roman" w:hint="eastAsia"/>
                <w:color w:val="000000"/>
                <w:szCs w:val="21"/>
              </w:rPr>
              <w:tab/>
              <w:t>戦争、暴動等による著しい社会秩序の混乱に乗じ、またはこれに付随してパスワード等が盗取された場合</w:t>
            </w:r>
          </w:p>
        </w:tc>
        <w:tc>
          <w:tcPr>
            <w:tcW w:w="2381" w:type="pct"/>
            <w:tcMar>
              <w:top w:w="57" w:type="dxa"/>
              <w:left w:w="57" w:type="dxa"/>
              <w:bottom w:w="57" w:type="dxa"/>
              <w:right w:w="57" w:type="dxa"/>
            </w:tcMar>
          </w:tcPr>
          <w:p w14:paraId="480CAD58"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hint="eastAsia"/>
                <w:szCs w:val="21"/>
              </w:rPr>
              <w:tab/>
              <w:t>戦争、暴動等による著しい社会秩序の混乱に乗じ、またはこれに付随してパスワード等が盗取された場合</w:t>
            </w:r>
          </w:p>
        </w:tc>
        <w:tc>
          <w:tcPr>
            <w:tcW w:w="237" w:type="pct"/>
          </w:tcPr>
          <w:p w14:paraId="51D7AE8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0B11C0D" w14:textId="77777777" w:rsidTr="0028630F">
        <w:trPr>
          <w:trHeight w:val="20"/>
        </w:trPr>
        <w:tc>
          <w:tcPr>
            <w:tcW w:w="2382" w:type="pct"/>
            <w:tcMar>
              <w:top w:w="57" w:type="dxa"/>
              <w:left w:w="57" w:type="dxa"/>
              <w:bottom w:w="57" w:type="dxa"/>
              <w:right w:w="57" w:type="dxa"/>
            </w:tcMar>
          </w:tcPr>
          <w:p w14:paraId="1B5AA6F6" w14:textId="7C36DCEE" w:rsidR="00655E8E" w:rsidRPr="00A86675" w:rsidRDefault="00AA03F6" w:rsidP="00AA03F6">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AA03F6">
              <w:rPr>
                <w:rFonts w:ascii="ＭＳ 明朝" w:eastAsia="ＭＳ 明朝" w:hAnsi="Times New Roman" w:cs="Times New Roman" w:hint="eastAsia"/>
                <w:b/>
                <w:bCs/>
                <w:color w:val="0000FF"/>
                <w:szCs w:val="21"/>
                <w:u w:val="single"/>
              </w:rPr>
              <w:t xml:space="preserve">(5) </w:t>
            </w:r>
            <w:r w:rsidR="00655E8E" w:rsidRPr="00A86675">
              <w:rPr>
                <w:rFonts w:ascii="ＭＳ 明朝" w:eastAsia="ＭＳ 明朝" w:hAnsi="Times New Roman" w:cs="Times New Roman" w:hint="eastAsia"/>
                <w:color w:val="000000"/>
                <w:szCs w:val="21"/>
              </w:rPr>
              <w:t>当組合が前記</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2</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に定める補てんを行う場合、不正な振込等の支払原資となった貯金（以下</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「対象貯金」といいます。）について、契約者に払戻しを行っている場合には、この払戻しを行った額の限度において、補てんは行わないものとします。また、契約者が不正な振込等を行った</w:t>
            </w:r>
            <w:r w:rsidR="00655E8E" w:rsidRPr="00A86675">
              <w:rPr>
                <w:rFonts w:ascii="ＭＳ 明朝" w:eastAsia="ＭＳ 明朝" w:hAnsi="Times New Roman" w:cs="Times New Roman" w:hint="eastAsia"/>
                <w:b/>
                <w:color w:val="0000FF"/>
                <w:szCs w:val="21"/>
                <w:u w:val="single"/>
              </w:rPr>
              <w:t>者</w:t>
            </w:r>
            <w:r w:rsidR="00655E8E" w:rsidRPr="00A86675">
              <w:rPr>
                <w:rFonts w:ascii="ＭＳ 明朝" w:eastAsia="ＭＳ 明朝" w:hAnsi="Times New Roman" w:cs="Times New Roman" w:hint="eastAsia"/>
                <w:color w:val="000000"/>
                <w:szCs w:val="21"/>
              </w:rPr>
              <w:t>から損害賠償または不当利得返還を受けた場合も、その受けた限度において同様とします。</w:t>
            </w:r>
          </w:p>
        </w:tc>
        <w:tc>
          <w:tcPr>
            <w:tcW w:w="2381" w:type="pct"/>
            <w:tcMar>
              <w:top w:w="57" w:type="dxa"/>
              <w:left w:w="57" w:type="dxa"/>
              <w:bottom w:w="57" w:type="dxa"/>
              <w:right w:w="57" w:type="dxa"/>
            </w:tcMar>
          </w:tcPr>
          <w:p w14:paraId="7FC3E13D"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5.</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が前記2に定める補てんを行う場合、不正な振込等の支払原資となった貯金（以下「対象貯金」といいます。）について、契約者に払戻しを行っている場合には、この払戻しを行った額の限度において、補てんは行わないものとします。また、契約者が不正な振込等を行った</w:t>
            </w:r>
            <w:r w:rsidRPr="00A86675">
              <w:rPr>
                <w:rFonts w:ascii="ＭＳ 明朝" w:eastAsia="ＭＳ 明朝" w:hAnsi="Times New Roman" w:cs="Times New Roman" w:hint="eastAsia"/>
                <w:b/>
                <w:color w:val="FF0000"/>
                <w:szCs w:val="21"/>
                <w:u w:val="single"/>
              </w:rPr>
              <w:t>もの</w:t>
            </w:r>
            <w:r w:rsidRPr="00A86675">
              <w:rPr>
                <w:rFonts w:ascii="ＭＳ 明朝" w:eastAsia="ＭＳ 明朝" w:hAnsi="Times New Roman" w:cs="Times New Roman" w:hint="eastAsia"/>
                <w:szCs w:val="21"/>
              </w:rPr>
              <w:t>から損害賠償または不当利得返還を受けた場合も、その受けた限度において同様とします。</w:t>
            </w:r>
          </w:p>
        </w:tc>
        <w:tc>
          <w:tcPr>
            <w:tcW w:w="237" w:type="pct"/>
          </w:tcPr>
          <w:p w14:paraId="0619391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FE5A538" w14:textId="77777777" w:rsidTr="0028630F">
        <w:trPr>
          <w:trHeight w:val="20"/>
        </w:trPr>
        <w:tc>
          <w:tcPr>
            <w:tcW w:w="2382" w:type="pct"/>
            <w:tcMar>
              <w:top w:w="57" w:type="dxa"/>
              <w:left w:w="57" w:type="dxa"/>
              <w:bottom w:w="57" w:type="dxa"/>
              <w:right w:w="57" w:type="dxa"/>
            </w:tcMar>
          </w:tcPr>
          <w:p w14:paraId="2114FF06" w14:textId="1D53C9A7" w:rsidR="00655E8E" w:rsidRPr="00A86675" w:rsidRDefault="00AA03F6" w:rsidP="00AA03F6">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AA03F6">
              <w:rPr>
                <w:rFonts w:ascii="ＭＳ 明朝" w:eastAsia="ＭＳ 明朝" w:hAnsi="Times New Roman" w:cs="Times New Roman" w:hint="eastAsia"/>
                <w:b/>
                <w:bCs/>
                <w:color w:val="0000FF"/>
                <w:szCs w:val="21"/>
                <w:u w:val="single"/>
              </w:rPr>
              <w:t xml:space="preserve">(6) </w:t>
            </w:r>
            <w:r w:rsidR="00655E8E" w:rsidRPr="00A86675">
              <w:rPr>
                <w:rFonts w:ascii="ＭＳ 明朝" w:eastAsia="ＭＳ 明朝" w:hAnsi="Times New Roman" w:cs="Times New Roman" w:hint="eastAsia"/>
                <w:color w:val="000000"/>
                <w:szCs w:val="21"/>
              </w:rPr>
              <w:t>当組合が前記</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2</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により補てんを行った場合には、当該補てんを行った金額の限度において、対象貯金に関する権利は消滅します。</w:t>
            </w:r>
          </w:p>
        </w:tc>
        <w:tc>
          <w:tcPr>
            <w:tcW w:w="2381" w:type="pct"/>
            <w:tcMar>
              <w:top w:w="57" w:type="dxa"/>
              <w:left w:w="57" w:type="dxa"/>
              <w:bottom w:w="57" w:type="dxa"/>
              <w:right w:w="57" w:type="dxa"/>
            </w:tcMar>
          </w:tcPr>
          <w:p w14:paraId="3D88407A"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6.</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当組合が前記2により補てんを行った場合には、当該補てんを行った金額の限度において、対象貯金に関する権利は消滅します。</w:t>
            </w:r>
          </w:p>
        </w:tc>
        <w:tc>
          <w:tcPr>
            <w:tcW w:w="237" w:type="pct"/>
          </w:tcPr>
          <w:p w14:paraId="3BF34D34"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6DEE4DE" w14:textId="77777777" w:rsidTr="0028630F">
        <w:trPr>
          <w:trHeight w:val="20"/>
        </w:trPr>
        <w:tc>
          <w:tcPr>
            <w:tcW w:w="2382" w:type="pct"/>
            <w:tcMar>
              <w:top w:w="57" w:type="dxa"/>
              <w:left w:w="57" w:type="dxa"/>
              <w:bottom w:w="57" w:type="dxa"/>
              <w:right w:w="57" w:type="dxa"/>
            </w:tcMar>
          </w:tcPr>
          <w:p w14:paraId="47D97C45" w14:textId="22A9346E" w:rsidR="00655E8E" w:rsidRPr="00A86675" w:rsidRDefault="00AA03F6" w:rsidP="00AA03F6">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AA03F6">
              <w:rPr>
                <w:rFonts w:ascii="ＭＳ 明朝" w:eastAsia="ＭＳ 明朝" w:hAnsi="Times New Roman" w:cs="Times New Roman" w:hint="eastAsia"/>
                <w:b/>
                <w:bCs/>
                <w:color w:val="0000FF"/>
                <w:szCs w:val="21"/>
                <w:u w:val="single"/>
              </w:rPr>
              <w:t xml:space="preserve">(7) </w:t>
            </w:r>
            <w:r w:rsidR="00655E8E" w:rsidRPr="00A86675">
              <w:rPr>
                <w:rFonts w:ascii="ＭＳ 明朝" w:eastAsia="ＭＳ 明朝" w:hAnsi="Times New Roman" w:cs="Times New Roman" w:hint="eastAsia"/>
                <w:color w:val="000000"/>
                <w:szCs w:val="21"/>
              </w:rPr>
              <w:t>当組合が前記</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2</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により補てんを行ったときは、当組合は当該補てんを行った金額の限度において、盗取されたパスワード等により不正な振込等を行った者その他の第三者に対して契約者が有する損害賠償請求権または不当利得返還請求権を取得するものとします。</w:t>
            </w:r>
          </w:p>
        </w:tc>
        <w:tc>
          <w:tcPr>
            <w:tcW w:w="2381" w:type="pct"/>
            <w:tcMar>
              <w:top w:w="57" w:type="dxa"/>
              <w:left w:w="57" w:type="dxa"/>
              <w:bottom w:w="57" w:type="dxa"/>
              <w:right w:w="57" w:type="dxa"/>
            </w:tcMar>
          </w:tcPr>
          <w:p w14:paraId="7D81460B"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7.</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が前記2により補てんを行ったときは、当組合は当該補てんを行った金額の限度において、盗取されたパスワード等により不正な振込等を行った者その他の第三者に対して契約者が有する損害賠償請求権または不当利得返還請求権を取得するものとします。</w:t>
            </w:r>
          </w:p>
        </w:tc>
        <w:tc>
          <w:tcPr>
            <w:tcW w:w="237" w:type="pct"/>
          </w:tcPr>
          <w:p w14:paraId="50EB1DB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33ADE8BE" w14:textId="77777777" w:rsidTr="0028630F">
        <w:trPr>
          <w:trHeight w:val="20"/>
        </w:trPr>
        <w:tc>
          <w:tcPr>
            <w:tcW w:w="2382" w:type="pct"/>
            <w:tcMar>
              <w:top w:w="57" w:type="dxa"/>
              <w:left w:w="57" w:type="dxa"/>
              <w:bottom w:w="57" w:type="dxa"/>
              <w:right w:w="57" w:type="dxa"/>
            </w:tcMar>
          </w:tcPr>
          <w:p w14:paraId="1B5A0DC0"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19　届出事項の変更等</w:t>
            </w:r>
          </w:p>
        </w:tc>
        <w:tc>
          <w:tcPr>
            <w:tcW w:w="2381" w:type="pct"/>
            <w:tcMar>
              <w:top w:w="57" w:type="dxa"/>
              <w:left w:w="57" w:type="dxa"/>
              <w:bottom w:w="57" w:type="dxa"/>
              <w:right w:w="57" w:type="dxa"/>
            </w:tcMar>
          </w:tcPr>
          <w:p w14:paraId="68CE2D0E"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19</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届出事項の変更等</w:t>
            </w:r>
          </w:p>
        </w:tc>
        <w:tc>
          <w:tcPr>
            <w:tcW w:w="237" w:type="pct"/>
          </w:tcPr>
          <w:p w14:paraId="3D1A43F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4A7BF534" w14:textId="77777777" w:rsidTr="0028630F">
        <w:trPr>
          <w:trHeight w:val="20"/>
        </w:trPr>
        <w:tc>
          <w:tcPr>
            <w:tcW w:w="2382" w:type="pct"/>
            <w:tcMar>
              <w:top w:w="57" w:type="dxa"/>
              <w:left w:w="57" w:type="dxa"/>
              <w:bottom w:w="57" w:type="dxa"/>
              <w:right w:w="57" w:type="dxa"/>
            </w:tcMar>
          </w:tcPr>
          <w:p w14:paraId="144F4541" w14:textId="6477E35E" w:rsidR="00655E8E" w:rsidRPr="00A86675" w:rsidRDefault="00AA03F6" w:rsidP="00AA03F6">
            <w:pPr>
              <w:widowControl/>
              <w:tabs>
                <w:tab w:val="left" w:pos="907"/>
              </w:tabs>
              <w:adjustRightInd w:val="0"/>
              <w:snapToGrid w:val="0"/>
              <w:spacing w:after="240"/>
              <w:ind w:leftChars="200" w:left="842" w:hangingChars="200" w:hanging="422"/>
              <w:jc w:val="left"/>
              <w:rPr>
                <w:rFonts w:ascii="ＭＳ 明朝" w:eastAsia="ＭＳ 明朝" w:hAnsi="ＭＳ 明朝" w:cs="Times New Roman"/>
                <w:color w:val="000000"/>
                <w:szCs w:val="21"/>
              </w:rPr>
            </w:pPr>
            <w:r w:rsidRPr="00AA03F6">
              <w:rPr>
                <w:rFonts w:ascii="ＭＳ 明朝" w:eastAsia="ＭＳ 明朝" w:hAnsi="ＭＳ 明朝" w:cs="Times New Roman" w:hint="eastAsia"/>
                <w:b/>
                <w:bCs/>
                <w:color w:val="0000FF"/>
                <w:szCs w:val="21"/>
                <w:u w:val="single"/>
              </w:rPr>
              <w:t xml:space="preserve">(1) </w:t>
            </w:r>
            <w:r w:rsidR="00655E8E" w:rsidRPr="00A86675">
              <w:rPr>
                <w:rFonts w:ascii="ＭＳ 明朝" w:eastAsia="ＭＳ 明朝" w:hAnsi="ＭＳ 明朝" w:cs="Times New Roman" w:hint="eastAsia"/>
                <w:color w:val="000000"/>
                <w:szCs w:val="21"/>
              </w:rPr>
              <w:t>代表口座を含む本サービスに関する印章、住所、氏名、電話番号、電子メールアドレス、その他の届出事項に変更があったときは、当組合の定める方法（本規定および各種貯金規定ならびにそれら以外の規定で定める方法）に従い直ちに当組合に届け出てください。この届出は、当組合の変更処理が完了した後に有効となります。</w:t>
            </w:r>
          </w:p>
        </w:tc>
        <w:tc>
          <w:tcPr>
            <w:tcW w:w="2381" w:type="pct"/>
            <w:tcMar>
              <w:top w:w="57" w:type="dxa"/>
              <w:left w:w="57" w:type="dxa"/>
              <w:bottom w:w="57" w:type="dxa"/>
              <w:right w:w="57" w:type="dxa"/>
            </w:tcMar>
          </w:tcPr>
          <w:p w14:paraId="40209678"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代表口座を含む本サービスに関する印章、住所、氏名、電話番号、電子メールアドレス、その他の届出事項に変更があったときは、当組合の定める方法（本規定および各種貯金規定ならびにそれら以外の規定で定める方法）に従い直ちに当組合に届け出てください。この届出は、当組合の変更処理が完了した後に有効となります。</w:t>
            </w:r>
          </w:p>
        </w:tc>
        <w:tc>
          <w:tcPr>
            <w:tcW w:w="237" w:type="pct"/>
          </w:tcPr>
          <w:p w14:paraId="5C5F2E3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AAB0CF0" w14:textId="77777777" w:rsidTr="0028630F">
        <w:trPr>
          <w:trHeight w:val="20"/>
        </w:trPr>
        <w:tc>
          <w:tcPr>
            <w:tcW w:w="2382" w:type="pct"/>
            <w:tcMar>
              <w:top w:w="57" w:type="dxa"/>
              <w:left w:w="57" w:type="dxa"/>
              <w:bottom w:w="57" w:type="dxa"/>
              <w:right w:w="57" w:type="dxa"/>
            </w:tcMar>
          </w:tcPr>
          <w:p w14:paraId="08B19682" w14:textId="1467C3C3" w:rsidR="00655E8E" w:rsidRPr="00A86675" w:rsidRDefault="00AA03F6" w:rsidP="00AA03F6">
            <w:pPr>
              <w:widowControl/>
              <w:tabs>
                <w:tab w:val="left" w:pos="907"/>
              </w:tabs>
              <w:adjustRightInd w:val="0"/>
              <w:snapToGrid w:val="0"/>
              <w:spacing w:after="240"/>
              <w:ind w:leftChars="200" w:left="842" w:hangingChars="200" w:hanging="422"/>
              <w:jc w:val="left"/>
              <w:rPr>
                <w:rFonts w:ascii="ＭＳ 明朝" w:eastAsia="ＭＳ 明朝" w:hAnsi="ＭＳ 明朝" w:cs="Times New Roman"/>
                <w:color w:val="000000"/>
                <w:szCs w:val="21"/>
              </w:rPr>
            </w:pPr>
            <w:r w:rsidRPr="00AA03F6">
              <w:rPr>
                <w:rFonts w:ascii="ＭＳ 明朝" w:eastAsia="ＭＳ 明朝" w:hAnsi="ＭＳ 明朝" w:cs="Times New Roman" w:hint="eastAsia"/>
                <w:b/>
                <w:bCs/>
                <w:color w:val="0000FF"/>
                <w:szCs w:val="21"/>
                <w:u w:val="single"/>
              </w:rPr>
              <w:lastRenderedPageBreak/>
              <w:t xml:space="preserve">(2) </w:t>
            </w:r>
            <w:r w:rsidR="00655E8E" w:rsidRPr="00A86675">
              <w:rPr>
                <w:rFonts w:ascii="ＭＳ 明朝" w:eastAsia="ＭＳ 明朝" w:hAnsi="ＭＳ 明朝" w:cs="Times New Roman" w:hint="eastAsia"/>
                <w:color w:val="000000"/>
                <w:szCs w:val="21"/>
              </w:rPr>
              <w:t>前項に定める届出事項の変更の届出がなかったために、当組合からその必要に応じて通知する書類や電子メール等が不着または延着の場合であっても、通常到達すべき</w:t>
            </w:r>
            <w:r w:rsidR="00655E8E" w:rsidRPr="00A86675">
              <w:rPr>
                <w:rFonts w:ascii="ＭＳ 明朝" w:eastAsia="ＭＳ 明朝" w:hAnsi="ＭＳ 明朝" w:cs="Times New Roman" w:hint="eastAsia"/>
                <w:b/>
                <w:color w:val="0000FF"/>
                <w:szCs w:val="21"/>
                <w:u w:val="single"/>
              </w:rPr>
              <w:t>時</w:t>
            </w:r>
            <w:r w:rsidR="00655E8E" w:rsidRPr="00A86675">
              <w:rPr>
                <w:rFonts w:ascii="ＭＳ 明朝" w:eastAsia="ＭＳ 明朝" w:hAnsi="ＭＳ 明朝" w:cs="Times New Roman" w:hint="eastAsia"/>
                <w:color w:val="000000"/>
                <w:szCs w:val="21"/>
              </w:rPr>
              <w:t>に到達したものとします。</w:t>
            </w:r>
          </w:p>
        </w:tc>
        <w:tc>
          <w:tcPr>
            <w:tcW w:w="2381" w:type="pct"/>
            <w:tcMar>
              <w:top w:w="57" w:type="dxa"/>
              <w:left w:w="57" w:type="dxa"/>
              <w:bottom w:w="57" w:type="dxa"/>
              <w:right w:w="57" w:type="dxa"/>
            </w:tcMar>
          </w:tcPr>
          <w:p w14:paraId="1FE7AD61"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前項に定める届出事項の変更の届出がなかったために、当組合からその必要に応じて通知する書類や電子メール等が不着または延着の場合であっても、通常到達すべき</w:t>
            </w:r>
            <w:r w:rsidRPr="00A86675">
              <w:rPr>
                <w:rFonts w:ascii="ＭＳ 明朝" w:eastAsia="ＭＳ 明朝" w:hAnsi="Times New Roman" w:cs="Times New Roman" w:hint="eastAsia"/>
                <w:b/>
                <w:color w:val="FF0000"/>
                <w:szCs w:val="21"/>
                <w:u w:val="single"/>
              </w:rPr>
              <w:t>とき</w:t>
            </w:r>
            <w:r w:rsidRPr="00A86675">
              <w:rPr>
                <w:rFonts w:ascii="ＭＳ 明朝" w:eastAsia="ＭＳ 明朝" w:hAnsi="Times New Roman" w:cs="Times New Roman" w:hint="eastAsia"/>
                <w:szCs w:val="21"/>
              </w:rPr>
              <w:t>に到達したものとします。</w:t>
            </w:r>
          </w:p>
        </w:tc>
        <w:tc>
          <w:tcPr>
            <w:tcW w:w="237" w:type="pct"/>
          </w:tcPr>
          <w:p w14:paraId="2C01C33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D596D62" w14:textId="77777777" w:rsidTr="0028630F">
        <w:trPr>
          <w:trHeight w:val="20"/>
        </w:trPr>
        <w:tc>
          <w:tcPr>
            <w:tcW w:w="2382" w:type="pct"/>
            <w:tcMar>
              <w:top w:w="57" w:type="dxa"/>
              <w:left w:w="57" w:type="dxa"/>
              <w:bottom w:w="57" w:type="dxa"/>
              <w:right w:w="57" w:type="dxa"/>
            </w:tcMar>
          </w:tcPr>
          <w:p w14:paraId="0303E74B"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20　通知・告知手段</w:t>
            </w:r>
          </w:p>
        </w:tc>
        <w:tc>
          <w:tcPr>
            <w:tcW w:w="2381" w:type="pct"/>
            <w:tcMar>
              <w:top w:w="57" w:type="dxa"/>
              <w:left w:w="57" w:type="dxa"/>
              <w:bottom w:w="57" w:type="dxa"/>
              <w:right w:w="57" w:type="dxa"/>
            </w:tcMar>
          </w:tcPr>
          <w:p w14:paraId="47CCD85A"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20</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通知・告知手段</w:t>
            </w:r>
          </w:p>
        </w:tc>
        <w:tc>
          <w:tcPr>
            <w:tcW w:w="237" w:type="pct"/>
          </w:tcPr>
          <w:p w14:paraId="1D8B200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1B7A24BA" w14:textId="77777777" w:rsidTr="0028630F">
        <w:trPr>
          <w:trHeight w:val="20"/>
        </w:trPr>
        <w:tc>
          <w:tcPr>
            <w:tcW w:w="2382" w:type="pct"/>
            <w:tcMar>
              <w:top w:w="57" w:type="dxa"/>
              <w:left w:w="57" w:type="dxa"/>
              <w:bottom w:w="57" w:type="dxa"/>
              <w:right w:w="57" w:type="dxa"/>
            </w:tcMar>
          </w:tcPr>
          <w:p w14:paraId="04B72C98" w14:textId="0B4D34E3" w:rsidR="00655E8E" w:rsidRPr="00A86675" w:rsidRDefault="00AA03F6" w:rsidP="00AA03F6">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AA03F6">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契約者は、当組合からの通知・告知等の手段として、次の各号に掲げる事項について電子メール、ホームページ掲載その他の方法が利用されることに同意するものとします。</w:t>
            </w:r>
          </w:p>
        </w:tc>
        <w:tc>
          <w:tcPr>
            <w:tcW w:w="2381" w:type="pct"/>
            <w:tcMar>
              <w:top w:w="57" w:type="dxa"/>
              <w:left w:w="57" w:type="dxa"/>
              <w:bottom w:w="57" w:type="dxa"/>
              <w:right w:w="57" w:type="dxa"/>
            </w:tcMar>
          </w:tcPr>
          <w:p w14:paraId="02366B16"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契約者は、当組合からの通知・告知等の手段として、次の各号に掲げる事項について電子メール、ホームページ掲載その他の方法が利用されることに同意するものとします。</w:t>
            </w:r>
          </w:p>
        </w:tc>
        <w:tc>
          <w:tcPr>
            <w:tcW w:w="237" w:type="pct"/>
          </w:tcPr>
          <w:p w14:paraId="0C650B9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21A1849" w14:textId="77777777" w:rsidTr="0028630F">
        <w:trPr>
          <w:trHeight w:val="20"/>
        </w:trPr>
        <w:tc>
          <w:tcPr>
            <w:tcW w:w="2382" w:type="pct"/>
            <w:tcMar>
              <w:top w:w="57" w:type="dxa"/>
              <w:left w:w="57" w:type="dxa"/>
              <w:bottom w:w="57" w:type="dxa"/>
              <w:right w:w="57" w:type="dxa"/>
            </w:tcMar>
          </w:tcPr>
          <w:p w14:paraId="184F6624"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ＭＳ 明朝" w:cs="Times New Roman"/>
                <w:color w:val="000000"/>
                <w:szCs w:val="21"/>
              </w:rPr>
            </w:pPr>
            <w:r w:rsidRPr="00A86675">
              <w:rPr>
                <w:rFonts w:ascii="ＭＳ 明朝" w:eastAsia="ＭＳ 明朝" w:hAnsi="Times New Roman" w:cs="Times New Roman" w:hint="eastAsia"/>
                <w:b/>
                <w:color w:val="0000FF"/>
                <w:szCs w:val="21"/>
                <w:u w:val="single"/>
              </w:rPr>
              <w:t>a</w:t>
            </w:r>
            <w:r w:rsidRPr="00A86675">
              <w:rPr>
                <w:rFonts w:ascii="ＭＳ 明朝" w:eastAsia="ＭＳ 明朝" w:hAnsi="Times New Roman" w:cs="Times New Roman" w:hint="eastAsia"/>
                <w:color w:val="000000"/>
                <w:szCs w:val="21"/>
              </w:rPr>
              <w:tab/>
            </w:r>
            <w:r w:rsidRPr="00A86675">
              <w:rPr>
                <w:rFonts w:ascii="ＭＳ 明朝" w:eastAsia="ＭＳ 明朝" w:hAnsi="ＭＳ 明朝" w:cs="Times New Roman" w:hint="eastAsia"/>
                <w:color w:val="000000"/>
                <w:szCs w:val="21"/>
              </w:rPr>
              <w:t>契約者に対する通知</w:t>
            </w:r>
            <w:r w:rsidRPr="00A86675">
              <w:rPr>
                <w:rFonts w:ascii="ＭＳ 明朝" w:eastAsia="ＭＳ 明朝" w:hAnsi="ＭＳ 明朝" w:cs="Times New Roman" w:hint="eastAsia"/>
                <w:b/>
                <w:color w:val="0000FF"/>
                <w:szCs w:val="21"/>
                <w:u w:val="single"/>
              </w:rPr>
              <w:t>また</w:t>
            </w:r>
            <w:r w:rsidRPr="00A86675">
              <w:rPr>
                <w:rFonts w:ascii="ＭＳ 明朝" w:eastAsia="ＭＳ 明朝" w:hAnsi="ＭＳ 明朝" w:cs="Times New Roman" w:hint="eastAsia"/>
                <w:color w:val="000000"/>
                <w:szCs w:val="21"/>
              </w:rPr>
              <w:t>は告知に関する事項</w:t>
            </w:r>
          </w:p>
        </w:tc>
        <w:tc>
          <w:tcPr>
            <w:tcW w:w="2381" w:type="pct"/>
            <w:tcMar>
              <w:top w:w="57" w:type="dxa"/>
              <w:left w:w="57" w:type="dxa"/>
              <w:bottom w:w="57" w:type="dxa"/>
              <w:right w:w="57" w:type="dxa"/>
            </w:tcMar>
          </w:tcPr>
          <w:p w14:paraId="390E4294"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hint="eastAsia"/>
                <w:szCs w:val="21"/>
              </w:rPr>
              <w:tab/>
              <w:t>契約者に対する通知</w:t>
            </w:r>
            <w:r w:rsidRPr="00A86675">
              <w:rPr>
                <w:rFonts w:ascii="ＭＳ 明朝" w:eastAsia="ＭＳ 明朝" w:hAnsi="Times New Roman" w:cs="Times New Roman" w:hint="eastAsia"/>
                <w:b/>
                <w:color w:val="FF0000"/>
                <w:szCs w:val="21"/>
                <w:u w:val="single"/>
              </w:rPr>
              <w:t>又</w:t>
            </w:r>
            <w:r w:rsidRPr="00A86675">
              <w:rPr>
                <w:rFonts w:ascii="ＭＳ 明朝" w:eastAsia="ＭＳ 明朝" w:hAnsi="Times New Roman" w:cs="Times New Roman" w:hint="eastAsia"/>
                <w:szCs w:val="21"/>
              </w:rPr>
              <w:t>は告知に関する事項</w:t>
            </w:r>
          </w:p>
        </w:tc>
        <w:tc>
          <w:tcPr>
            <w:tcW w:w="237" w:type="pct"/>
          </w:tcPr>
          <w:p w14:paraId="39385B7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F0E71AB" w14:textId="77777777" w:rsidTr="0028630F">
        <w:trPr>
          <w:trHeight w:val="20"/>
        </w:trPr>
        <w:tc>
          <w:tcPr>
            <w:tcW w:w="2382" w:type="pct"/>
            <w:tcMar>
              <w:top w:w="57" w:type="dxa"/>
              <w:left w:w="57" w:type="dxa"/>
              <w:bottom w:w="57" w:type="dxa"/>
              <w:right w:w="57" w:type="dxa"/>
            </w:tcMar>
          </w:tcPr>
          <w:p w14:paraId="40EB3628"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ＭＳ 明朝" w:cs="Times New Roman"/>
                <w:color w:val="000000"/>
                <w:szCs w:val="21"/>
              </w:rPr>
            </w:pPr>
            <w:r w:rsidRPr="00A86675">
              <w:rPr>
                <w:rFonts w:ascii="ＭＳ 明朝" w:eastAsia="ＭＳ 明朝" w:hAnsi="Times New Roman" w:cs="Times New Roman" w:hint="eastAsia"/>
                <w:b/>
                <w:color w:val="0000FF"/>
                <w:szCs w:val="21"/>
                <w:u w:val="single"/>
              </w:rPr>
              <w:t>b</w:t>
            </w:r>
            <w:r w:rsidRPr="00A86675">
              <w:rPr>
                <w:rFonts w:ascii="ＭＳ 明朝" w:eastAsia="ＭＳ 明朝" w:hAnsi="Times New Roman" w:cs="Times New Roman" w:hint="eastAsia"/>
                <w:color w:val="000000"/>
                <w:szCs w:val="21"/>
              </w:rPr>
              <w:tab/>
              <w:t>金融商品やサービスに関する各種ご提案</w:t>
            </w:r>
          </w:p>
        </w:tc>
        <w:tc>
          <w:tcPr>
            <w:tcW w:w="2381" w:type="pct"/>
            <w:tcMar>
              <w:top w:w="57" w:type="dxa"/>
              <w:left w:w="57" w:type="dxa"/>
              <w:bottom w:w="57" w:type="dxa"/>
              <w:right w:w="57" w:type="dxa"/>
            </w:tcMar>
          </w:tcPr>
          <w:p w14:paraId="1A89818A"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hint="eastAsia"/>
                <w:szCs w:val="21"/>
              </w:rPr>
              <w:tab/>
              <w:t>金融商品やサービスに関する各種ご提案</w:t>
            </w:r>
            <w:r w:rsidRPr="00A86675">
              <w:rPr>
                <w:rFonts w:ascii="ＭＳ 明朝" w:eastAsia="ＭＳ 明朝" w:hAnsi="Times New Roman" w:cs="Times New Roman" w:hint="eastAsia"/>
                <w:b/>
                <w:color w:val="FF0000"/>
                <w:szCs w:val="21"/>
                <w:u w:val="single"/>
              </w:rPr>
              <w:t>のため</w:t>
            </w:r>
          </w:p>
        </w:tc>
        <w:tc>
          <w:tcPr>
            <w:tcW w:w="237" w:type="pct"/>
          </w:tcPr>
          <w:p w14:paraId="0303422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0F4E0EFF" w14:textId="77777777" w:rsidTr="0028630F">
        <w:trPr>
          <w:trHeight w:val="20"/>
        </w:trPr>
        <w:tc>
          <w:tcPr>
            <w:tcW w:w="2382" w:type="pct"/>
            <w:tcMar>
              <w:top w:w="57" w:type="dxa"/>
              <w:left w:w="57" w:type="dxa"/>
              <w:bottom w:w="57" w:type="dxa"/>
              <w:right w:w="57" w:type="dxa"/>
            </w:tcMar>
          </w:tcPr>
          <w:p w14:paraId="4D4E16D5"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ＭＳ 明朝" w:cs="Times New Roman"/>
                <w:color w:val="000000"/>
                <w:szCs w:val="21"/>
              </w:rPr>
            </w:pPr>
            <w:r w:rsidRPr="00A86675">
              <w:rPr>
                <w:rFonts w:ascii="ＭＳ 明朝" w:eastAsia="ＭＳ 明朝" w:hAnsi="Times New Roman" w:cs="Times New Roman" w:hint="eastAsia"/>
                <w:b/>
                <w:color w:val="0000FF"/>
                <w:szCs w:val="21"/>
                <w:u w:val="single"/>
              </w:rPr>
              <w:t>c</w:t>
            </w:r>
            <w:r w:rsidRPr="00A86675">
              <w:rPr>
                <w:rFonts w:ascii="ＭＳ 明朝" w:eastAsia="ＭＳ 明朝" w:hAnsi="Times New Roman" w:cs="Times New Roman" w:hint="eastAsia"/>
                <w:color w:val="000000"/>
                <w:szCs w:val="21"/>
              </w:rPr>
              <w:tab/>
              <w:t>提携会社等の商品やサービスの各種ご提案</w:t>
            </w:r>
          </w:p>
        </w:tc>
        <w:tc>
          <w:tcPr>
            <w:tcW w:w="2381" w:type="pct"/>
            <w:tcMar>
              <w:top w:w="57" w:type="dxa"/>
              <w:left w:w="57" w:type="dxa"/>
              <w:bottom w:w="57" w:type="dxa"/>
              <w:right w:w="57" w:type="dxa"/>
            </w:tcMar>
          </w:tcPr>
          <w:p w14:paraId="47CED62D" w14:textId="77777777" w:rsidR="00655E8E" w:rsidRPr="00A86675" w:rsidRDefault="00655E8E" w:rsidP="0028630F">
            <w:pPr>
              <w:widowControl/>
              <w:tabs>
                <w:tab w:val="left" w:pos="1191"/>
              </w:tabs>
              <w:snapToGrid w:val="0"/>
              <w:spacing w:after="240"/>
              <w:ind w:left="1021"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hint="eastAsia"/>
                <w:szCs w:val="21"/>
              </w:rPr>
              <w:tab/>
              <w:t>提携会社等の商品やサービスの各種ご提案</w:t>
            </w:r>
            <w:r w:rsidRPr="00A86675">
              <w:rPr>
                <w:rFonts w:ascii="ＭＳ 明朝" w:eastAsia="ＭＳ 明朝" w:hAnsi="Times New Roman" w:cs="Times New Roman" w:hint="eastAsia"/>
                <w:b/>
                <w:color w:val="FF0000"/>
                <w:szCs w:val="21"/>
                <w:u w:val="single"/>
              </w:rPr>
              <w:t>のため</w:t>
            </w:r>
          </w:p>
        </w:tc>
        <w:tc>
          <w:tcPr>
            <w:tcW w:w="237" w:type="pct"/>
          </w:tcPr>
          <w:p w14:paraId="17AAD22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42BE7B5C" w14:textId="77777777" w:rsidTr="0028630F">
        <w:trPr>
          <w:trHeight w:val="20"/>
        </w:trPr>
        <w:tc>
          <w:tcPr>
            <w:tcW w:w="2382" w:type="pct"/>
            <w:tcMar>
              <w:top w:w="57" w:type="dxa"/>
              <w:left w:w="57" w:type="dxa"/>
              <w:bottom w:w="57" w:type="dxa"/>
              <w:right w:w="57" w:type="dxa"/>
            </w:tcMar>
          </w:tcPr>
          <w:p w14:paraId="5D3B7FCA" w14:textId="71128592" w:rsidR="00655E8E" w:rsidRPr="00A86675" w:rsidRDefault="00AA03F6" w:rsidP="00AA03F6">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AA03F6">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契約者は、前項</w:t>
            </w:r>
            <w:r w:rsidR="00655E8E" w:rsidRPr="00A86675">
              <w:rPr>
                <w:rFonts w:ascii="ＭＳ 明朝" w:eastAsia="ＭＳ 明朝" w:hAnsi="Times New Roman" w:cs="Times New Roman" w:hint="eastAsia"/>
                <w:b/>
                <w:color w:val="0000FF"/>
                <w:szCs w:val="21"/>
                <w:u w:val="single"/>
              </w:rPr>
              <w:t>b</w:t>
            </w:r>
            <w:r w:rsidR="00655E8E" w:rsidRPr="00A86675">
              <w:rPr>
                <w:rFonts w:ascii="ＭＳ 明朝" w:eastAsia="ＭＳ 明朝" w:hAnsi="Times New Roman" w:cs="Times New Roman" w:hint="eastAsia"/>
                <w:color w:val="000000"/>
                <w:szCs w:val="21"/>
              </w:rPr>
              <w:t>、</w:t>
            </w:r>
            <w:r w:rsidR="00655E8E" w:rsidRPr="00A86675">
              <w:rPr>
                <w:rFonts w:ascii="ＭＳ 明朝" w:eastAsia="ＭＳ 明朝" w:hAnsi="Times New Roman" w:cs="Times New Roman" w:hint="eastAsia"/>
                <w:b/>
                <w:color w:val="0000FF"/>
                <w:szCs w:val="21"/>
                <w:u w:val="single"/>
              </w:rPr>
              <w:t>c</w:t>
            </w:r>
            <w:r w:rsidR="00655E8E" w:rsidRPr="00A86675">
              <w:rPr>
                <w:rFonts w:ascii="ＭＳ 明朝" w:eastAsia="ＭＳ 明朝" w:hAnsi="Times New Roman" w:cs="Times New Roman" w:hint="eastAsia"/>
                <w:color w:val="000000"/>
                <w:szCs w:val="21"/>
              </w:rPr>
              <w:t>のご提案の配信について当組合所定の方法により停止をできるものとします。</w:t>
            </w:r>
          </w:p>
        </w:tc>
        <w:tc>
          <w:tcPr>
            <w:tcW w:w="2381" w:type="pct"/>
            <w:tcMar>
              <w:top w:w="57" w:type="dxa"/>
              <w:left w:w="57" w:type="dxa"/>
              <w:bottom w:w="57" w:type="dxa"/>
              <w:right w:w="57" w:type="dxa"/>
            </w:tcMar>
          </w:tcPr>
          <w:p w14:paraId="4EA25E8B"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契約者は、前項</w:t>
            </w: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hint="eastAsia"/>
                <w:szCs w:val="21"/>
              </w:rPr>
              <w:t>、</w:t>
            </w: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hint="eastAsia"/>
                <w:szCs w:val="21"/>
              </w:rPr>
              <w:t>のご提案の配信について当組合所定の方法により停止をできるものとします。</w:t>
            </w:r>
          </w:p>
        </w:tc>
        <w:tc>
          <w:tcPr>
            <w:tcW w:w="237" w:type="pct"/>
          </w:tcPr>
          <w:p w14:paraId="379DFB4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14B8DB69" w14:textId="77777777" w:rsidTr="0028630F">
        <w:trPr>
          <w:trHeight w:val="20"/>
        </w:trPr>
        <w:tc>
          <w:tcPr>
            <w:tcW w:w="2382" w:type="pct"/>
            <w:tcMar>
              <w:top w:w="57" w:type="dxa"/>
              <w:left w:w="57" w:type="dxa"/>
              <w:bottom w:w="57" w:type="dxa"/>
              <w:right w:w="57" w:type="dxa"/>
            </w:tcMar>
          </w:tcPr>
          <w:p w14:paraId="3FBA8A32" w14:textId="3FCF34A1" w:rsidR="00655E8E" w:rsidRPr="00A86675" w:rsidRDefault="00AA03F6" w:rsidP="00AA03F6">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AA03F6">
              <w:rPr>
                <w:rFonts w:ascii="ＭＳ 明朝" w:eastAsia="ＭＳ 明朝" w:hAnsi="Times New Roman" w:cs="Times New Roman" w:hint="eastAsia"/>
                <w:b/>
                <w:bCs/>
                <w:color w:val="0000FF"/>
                <w:szCs w:val="21"/>
                <w:u w:val="single"/>
              </w:rPr>
              <w:t xml:space="preserve">(3) </w:t>
            </w:r>
            <w:r w:rsidR="00655E8E" w:rsidRPr="00A86675">
              <w:rPr>
                <w:rFonts w:ascii="ＭＳ 明朝" w:eastAsia="ＭＳ 明朝" w:hAnsi="Times New Roman" w:cs="Times New Roman" w:hint="eastAsia"/>
                <w:color w:val="000000"/>
                <w:szCs w:val="21"/>
              </w:rPr>
              <w:t>契約者の電子メールアドレスについては、当組合の指定する操作方法により端末機器から届け出るものとし、この届出がなかったことにより生じた損害については、当組合は責任を負いません。</w:t>
            </w:r>
          </w:p>
        </w:tc>
        <w:tc>
          <w:tcPr>
            <w:tcW w:w="2381" w:type="pct"/>
            <w:tcMar>
              <w:top w:w="57" w:type="dxa"/>
              <w:left w:w="57" w:type="dxa"/>
              <w:bottom w:w="57" w:type="dxa"/>
              <w:right w:w="57" w:type="dxa"/>
            </w:tcMar>
          </w:tcPr>
          <w:p w14:paraId="72548803"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3.</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契約者の電子メールアドレスについては、当組合の指定する操作方法により端末機器から届け出るものとし、この届出がなかったことにより生じた損害については、当組合は責任を負いません。</w:t>
            </w:r>
          </w:p>
        </w:tc>
        <w:tc>
          <w:tcPr>
            <w:tcW w:w="237" w:type="pct"/>
          </w:tcPr>
          <w:p w14:paraId="11696E4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38F3258" w14:textId="77777777" w:rsidTr="0028630F">
        <w:trPr>
          <w:trHeight w:val="20"/>
        </w:trPr>
        <w:tc>
          <w:tcPr>
            <w:tcW w:w="2382" w:type="pct"/>
            <w:tcMar>
              <w:top w:w="57" w:type="dxa"/>
              <w:left w:w="57" w:type="dxa"/>
              <w:bottom w:w="57" w:type="dxa"/>
              <w:right w:w="57" w:type="dxa"/>
            </w:tcMar>
          </w:tcPr>
          <w:p w14:paraId="1681F699"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21　海外からの利用</w:t>
            </w:r>
          </w:p>
        </w:tc>
        <w:tc>
          <w:tcPr>
            <w:tcW w:w="2381" w:type="pct"/>
            <w:tcMar>
              <w:top w:w="57" w:type="dxa"/>
              <w:left w:w="57" w:type="dxa"/>
              <w:bottom w:w="57" w:type="dxa"/>
              <w:right w:w="57" w:type="dxa"/>
            </w:tcMar>
          </w:tcPr>
          <w:p w14:paraId="12DE1205"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21</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海外からの利用</w:t>
            </w:r>
          </w:p>
        </w:tc>
        <w:tc>
          <w:tcPr>
            <w:tcW w:w="237" w:type="pct"/>
          </w:tcPr>
          <w:p w14:paraId="1E3788F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50927563" w14:textId="77777777" w:rsidTr="0028630F">
        <w:trPr>
          <w:trHeight w:val="20"/>
        </w:trPr>
        <w:tc>
          <w:tcPr>
            <w:tcW w:w="2382" w:type="pct"/>
            <w:tcMar>
              <w:top w:w="57" w:type="dxa"/>
              <w:left w:w="57" w:type="dxa"/>
              <w:bottom w:w="57" w:type="dxa"/>
              <w:right w:w="57" w:type="dxa"/>
            </w:tcMar>
          </w:tcPr>
          <w:p w14:paraId="03A2A833" w14:textId="77777777" w:rsidR="00655E8E" w:rsidRPr="00A86675" w:rsidRDefault="00655E8E" w:rsidP="0028630F">
            <w:pPr>
              <w:widowControl/>
              <w:snapToGrid w:val="0"/>
              <w:spacing w:after="240"/>
              <w:ind w:left="454" w:firstLine="227"/>
              <w:jc w:val="left"/>
              <w:rPr>
                <w:rFonts w:ascii="ＭＳ 明朝" w:eastAsia="ＭＳ 明朝" w:hAnsi="ＭＳ 明朝" w:cs="Times New Roman"/>
                <w:color w:val="000000"/>
                <w:szCs w:val="21"/>
              </w:rPr>
            </w:pPr>
            <w:r w:rsidRPr="00A86675">
              <w:rPr>
                <w:rFonts w:ascii="ＭＳ 明朝" w:eastAsia="ＭＳ 明朝" w:hAnsi="ＭＳ 明朝" w:cs="Times New Roman" w:hint="eastAsia"/>
                <w:color w:val="000000"/>
                <w:szCs w:val="21"/>
              </w:rPr>
              <w:t>契約者の海外からの利用については、各国の法令、通信事情、その他事由により本サービスの全部または一部が利用できない場合があります。当該国の法令・制度等については、契約者ご自身で確認してください。</w:t>
            </w:r>
          </w:p>
        </w:tc>
        <w:tc>
          <w:tcPr>
            <w:tcW w:w="2381" w:type="pct"/>
            <w:tcMar>
              <w:top w:w="57" w:type="dxa"/>
              <w:left w:w="57" w:type="dxa"/>
              <w:bottom w:w="57" w:type="dxa"/>
              <w:right w:w="57" w:type="dxa"/>
            </w:tcMar>
          </w:tcPr>
          <w:p w14:paraId="121B4EEC"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契約者の海外からの利用については、各国の法令、通信事情、その他事由により本サービスの全部または一部が利用できない場合があります。当該国の法令・制度等については、契約者ご自身で確認してください。</w:t>
            </w:r>
          </w:p>
        </w:tc>
        <w:tc>
          <w:tcPr>
            <w:tcW w:w="237" w:type="pct"/>
          </w:tcPr>
          <w:p w14:paraId="323C5B9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655E8E" w:rsidRPr="00A86675" w14:paraId="13DB58D9" w14:textId="77777777" w:rsidTr="0028630F">
        <w:trPr>
          <w:trHeight w:val="20"/>
        </w:trPr>
        <w:tc>
          <w:tcPr>
            <w:tcW w:w="2382" w:type="pct"/>
            <w:tcMar>
              <w:top w:w="57" w:type="dxa"/>
              <w:left w:w="57" w:type="dxa"/>
              <w:bottom w:w="57" w:type="dxa"/>
              <w:right w:w="57" w:type="dxa"/>
            </w:tcMar>
          </w:tcPr>
          <w:p w14:paraId="3C8A1521"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22　サービスの追加</w:t>
            </w:r>
          </w:p>
        </w:tc>
        <w:tc>
          <w:tcPr>
            <w:tcW w:w="2381" w:type="pct"/>
            <w:tcMar>
              <w:top w:w="57" w:type="dxa"/>
              <w:left w:w="57" w:type="dxa"/>
              <w:bottom w:w="57" w:type="dxa"/>
              <w:right w:w="57" w:type="dxa"/>
            </w:tcMar>
          </w:tcPr>
          <w:p w14:paraId="18595A06"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22</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サービスの追加</w:t>
            </w:r>
          </w:p>
        </w:tc>
        <w:tc>
          <w:tcPr>
            <w:tcW w:w="237" w:type="pct"/>
          </w:tcPr>
          <w:p w14:paraId="3085B0C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79985D8B" w14:textId="77777777" w:rsidTr="0028630F">
        <w:trPr>
          <w:trHeight w:val="20"/>
        </w:trPr>
        <w:tc>
          <w:tcPr>
            <w:tcW w:w="2382" w:type="pct"/>
            <w:tcMar>
              <w:top w:w="57" w:type="dxa"/>
              <w:left w:w="57" w:type="dxa"/>
              <w:bottom w:w="57" w:type="dxa"/>
              <w:right w:w="57" w:type="dxa"/>
            </w:tcMar>
          </w:tcPr>
          <w:p w14:paraId="01C6822F" w14:textId="77777777" w:rsidR="00655E8E" w:rsidRPr="00A86675" w:rsidRDefault="00655E8E" w:rsidP="0028630F">
            <w:pPr>
              <w:widowControl/>
              <w:snapToGrid w:val="0"/>
              <w:spacing w:after="240"/>
              <w:ind w:left="454" w:firstLine="227"/>
              <w:jc w:val="left"/>
              <w:rPr>
                <w:rFonts w:ascii="ＭＳ 明朝" w:eastAsia="ＭＳ 明朝" w:hAnsi="ＭＳ 明朝" w:cs="Times New Roman"/>
                <w:color w:val="000000"/>
                <w:szCs w:val="21"/>
              </w:rPr>
            </w:pPr>
            <w:r w:rsidRPr="00A86675">
              <w:rPr>
                <w:rFonts w:ascii="ＭＳ 明朝" w:eastAsia="ＭＳ 明朝" w:hAnsi="ＭＳ 明朝" w:cs="Times New Roman" w:hint="eastAsia"/>
                <w:color w:val="000000"/>
                <w:szCs w:val="21"/>
              </w:rPr>
              <w:t>契約者は、本サービスに今後追加されるサービスを、新たな申込みなしに利用できるものとします。ただし、当組合が指定する一部のサービスについては、この限りではありません。また、サービス追加時には、本規定を変更する場合があります。</w:t>
            </w:r>
          </w:p>
        </w:tc>
        <w:tc>
          <w:tcPr>
            <w:tcW w:w="2381" w:type="pct"/>
            <w:tcMar>
              <w:top w:w="57" w:type="dxa"/>
              <w:left w:w="57" w:type="dxa"/>
              <w:bottom w:w="57" w:type="dxa"/>
              <w:right w:w="57" w:type="dxa"/>
            </w:tcMar>
          </w:tcPr>
          <w:p w14:paraId="377CFB19"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契約者は、本サービスに今後追加されるサービスを、新たな申込みなしに利用できるものとします。ただし、当組合が指定する一部のサービスについては、この限りではありません。また、サービス追加時には、本規定を変更する場合があります。</w:t>
            </w:r>
          </w:p>
        </w:tc>
        <w:tc>
          <w:tcPr>
            <w:tcW w:w="237" w:type="pct"/>
          </w:tcPr>
          <w:p w14:paraId="0200F3D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655E8E" w:rsidRPr="00A86675" w14:paraId="131362E3" w14:textId="77777777" w:rsidTr="0028630F">
        <w:trPr>
          <w:trHeight w:val="20"/>
        </w:trPr>
        <w:tc>
          <w:tcPr>
            <w:tcW w:w="2382" w:type="pct"/>
            <w:tcMar>
              <w:top w:w="57" w:type="dxa"/>
              <w:left w:w="57" w:type="dxa"/>
              <w:bottom w:w="57" w:type="dxa"/>
              <w:right w:w="57" w:type="dxa"/>
            </w:tcMar>
          </w:tcPr>
          <w:p w14:paraId="6D5401B7"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23　サービスの休止</w:t>
            </w:r>
          </w:p>
        </w:tc>
        <w:tc>
          <w:tcPr>
            <w:tcW w:w="2381" w:type="pct"/>
            <w:tcMar>
              <w:top w:w="57" w:type="dxa"/>
              <w:left w:w="57" w:type="dxa"/>
              <w:bottom w:w="57" w:type="dxa"/>
              <w:right w:w="57" w:type="dxa"/>
            </w:tcMar>
          </w:tcPr>
          <w:p w14:paraId="4AD2ADF5"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23</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サービスの休止</w:t>
            </w:r>
          </w:p>
        </w:tc>
        <w:tc>
          <w:tcPr>
            <w:tcW w:w="237" w:type="pct"/>
          </w:tcPr>
          <w:p w14:paraId="3709EE9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771648D0" w14:textId="77777777" w:rsidTr="0028630F">
        <w:trPr>
          <w:trHeight w:val="20"/>
        </w:trPr>
        <w:tc>
          <w:tcPr>
            <w:tcW w:w="2382" w:type="pct"/>
            <w:tcMar>
              <w:top w:w="57" w:type="dxa"/>
              <w:left w:w="57" w:type="dxa"/>
              <w:bottom w:w="57" w:type="dxa"/>
              <w:right w:w="57" w:type="dxa"/>
            </w:tcMar>
          </w:tcPr>
          <w:p w14:paraId="5E9A7417" w14:textId="77777777" w:rsidR="00655E8E" w:rsidRPr="00A86675" w:rsidRDefault="00655E8E" w:rsidP="0028630F">
            <w:pPr>
              <w:widowControl/>
              <w:snapToGrid w:val="0"/>
              <w:spacing w:after="240"/>
              <w:ind w:left="454" w:firstLine="227"/>
              <w:jc w:val="left"/>
              <w:rPr>
                <w:rFonts w:ascii="ＭＳ 明朝" w:eastAsia="ＭＳ 明朝" w:hAnsi="ＭＳ 明朝" w:cs="Times New Roman"/>
                <w:color w:val="000000"/>
                <w:szCs w:val="21"/>
              </w:rPr>
            </w:pPr>
            <w:r w:rsidRPr="00A86675">
              <w:rPr>
                <w:rFonts w:ascii="ＭＳ 明朝" w:eastAsia="ＭＳ 明朝" w:hAnsi="ＭＳ 明朝" w:cs="Times New Roman" w:hint="eastAsia"/>
                <w:color w:val="000000"/>
                <w:szCs w:val="21"/>
              </w:rPr>
              <w:t>当組合は、システムの定期的な保守点検、安全性の維持・向上、その他必要な事由がある場合は、本規定に基づくサービスを休止することができるものとします。また、この休止の時期・内容等に関する契約者への告知については、当組合任意の方法によることとします。</w:t>
            </w:r>
          </w:p>
        </w:tc>
        <w:tc>
          <w:tcPr>
            <w:tcW w:w="2381" w:type="pct"/>
            <w:tcMar>
              <w:top w:w="57" w:type="dxa"/>
              <w:left w:w="57" w:type="dxa"/>
              <w:bottom w:w="57" w:type="dxa"/>
              <w:right w:w="57" w:type="dxa"/>
            </w:tcMar>
          </w:tcPr>
          <w:p w14:paraId="66648C5E"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当組合は、システムの定期的な保守点検、安全性の維持・向上、その他必要な事由がある場合は、本規定に基づくサービスを休止することができるものとします。また、この休止の時期・内容等に関する契約者への告知については、当組合任意の方法によることとします。</w:t>
            </w:r>
          </w:p>
        </w:tc>
        <w:tc>
          <w:tcPr>
            <w:tcW w:w="237" w:type="pct"/>
          </w:tcPr>
          <w:p w14:paraId="083F150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655E8E" w:rsidRPr="00A86675" w14:paraId="69D5C2A2" w14:textId="77777777" w:rsidTr="0028630F">
        <w:trPr>
          <w:trHeight w:val="20"/>
        </w:trPr>
        <w:tc>
          <w:tcPr>
            <w:tcW w:w="2382" w:type="pct"/>
            <w:tcMar>
              <w:top w:w="57" w:type="dxa"/>
              <w:left w:w="57" w:type="dxa"/>
              <w:bottom w:w="57" w:type="dxa"/>
              <w:right w:w="57" w:type="dxa"/>
            </w:tcMar>
          </w:tcPr>
          <w:p w14:paraId="2F41B714"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lastRenderedPageBreak/>
              <w:t>24　サービスの廃止</w:t>
            </w:r>
          </w:p>
        </w:tc>
        <w:tc>
          <w:tcPr>
            <w:tcW w:w="2381" w:type="pct"/>
            <w:tcMar>
              <w:top w:w="57" w:type="dxa"/>
              <w:left w:w="57" w:type="dxa"/>
              <w:bottom w:w="57" w:type="dxa"/>
              <w:right w:w="57" w:type="dxa"/>
            </w:tcMar>
          </w:tcPr>
          <w:p w14:paraId="0719347D"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24</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サービスの廃止</w:t>
            </w:r>
          </w:p>
        </w:tc>
        <w:tc>
          <w:tcPr>
            <w:tcW w:w="237" w:type="pct"/>
          </w:tcPr>
          <w:p w14:paraId="1AE1F737"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3A551EFC" w14:textId="77777777" w:rsidTr="0028630F">
        <w:trPr>
          <w:trHeight w:val="20"/>
        </w:trPr>
        <w:tc>
          <w:tcPr>
            <w:tcW w:w="2382" w:type="pct"/>
            <w:tcMar>
              <w:top w:w="57" w:type="dxa"/>
              <w:left w:w="57" w:type="dxa"/>
              <w:bottom w:w="57" w:type="dxa"/>
              <w:right w:w="57" w:type="dxa"/>
            </w:tcMar>
          </w:tcPr>
          <w:p w14:paraId="46C0BDE7" w14:textId="77777777" w:rsidR="00655E8E" w:rsidRPr="00A86675" w:rsidRDefault="00655E8E" w:rsidP="0028630F">
            <w:pPr>
              <w:widowControl/>
              <w:snapToGrid w:val="0"/>
              <w:spacing w:after="240"/>
              <w:ind w:left="454" w:firstLine="227"/>
              <w:jc w:val="left"/>
              <w:rPr>
                <w:rFonts w:ascii="ＭＳ 明朝" w:eastAsia="ＭＳ 明朝" w:hAnsi="ＭＳ 明朝" w:cs="Times New Roman"/>
                <w:color w:val="000000"/>
                <w:szCs w:val="21"/>
              </w:rPr>
            </w:pPr>
            <w:r w:rsidRPr="00A86675">
              <w:rPr>
                <w:rFonts w:ascii="ＭＳ 明朝" w:eastAsia="ＭＳ 明朝" w:hAnsi="ＭＳ 明朝" w:cs="Times New Roman" w:hint="eastAsia"/>
                <w:color w:val="000000"/>
                <w:szCs w:val="21"/>
              </w:rPr>
              <w:t>当組合は、内容を本サービスのホームページ等に表示したうえで、本サービスで実施しているサービスの一部または全部を廃止する場合があります。また、サービス廃止時には、本規定を変更する場合があります。</w:t>
            </w:r>
          </w:p>
        </w:tc>
        <w:tc>
          <w:tcPr>
            <w:tcW w:w="2381" w:type="pct"/>
            <w:tcMar>
              <w:top w:w="57" w:type="dxa"/>
              <w:left w:w="57" w:type="dxa"/>
              <w:bottom w:w="57" w:type="dxa"/>
              <w:right w:w="57" w:type="dxa"/>
            </w:tcMar>
          </w:tcPr>
          <w:p w14:paraId="6B423270"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当組合は、内容を本サービスのホームページ等に表示したうえで、本サービスで実施しているサービスの一部または全部を廃止する場合があります。また、サービス廃止時には、本規定を変更する場合があります。</w:t>
            </w:r>
          </w:p>
        </w:tc>
        <w:tc>
          <w:tcPr>
            <w:tcW w:w="237" w:type="pct"/>
          </w:tcPr>
          <w:p w14:paraId="42971D8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655E8E" w:rsidRPr="00A86675" w14:paraId="16D285BE" w14:textId="77777777" w:rsidTr="0028630F">
        <w:trPr>
          <w:trHeight w:val="20"/>
        </w:trPr>
        <w:tc>
          <w:tcPr>
            <w:tcW w:w="2382" w:type="pct"/>
            <w:tcMar>
              <w:top w:w="57" w:type="dxa"/>
              <w:left w:w="57" w:type="dxa"/>
              <w:bottom w:w="57" w:type="dxa"/>
              <w:right w:w="57" w:type="dxa"/>
            </w:tcMar>
          </w:tcPr>
          <w:p w14:paraId="0112AE63"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25　本規定の変更</w:t>
            </w:r>
          </w:p>
        </w:tc>
        <w:tc>
          <w:tcPr>
            <w:tcW w:w="2381" w:type="pct"/>
            <w:tcMar>
              <w:top w:w="57" w:type="dxa"/>
              <w:left w:w="57" w:type="dxa"/>
              <w:bottom w:w="57" w:type="dxa"/>
              <w:right w:w="57" w:type="dxa"/>
            </w:tcMar>
          </w:tcPr>
          <w:p w14:paraId="44B8AAFC"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25</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本規定の変更</w:t>
            </w:r>
          </w:p>
        </w:tc>
        <w:tc>
          <w:tcPr>
            <w:tcW w:w="237" w:type="pct"/>
          </w:tcPr>
          <w:p w14:paraId="217168E9"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690D2C7F" w14:textId="77777777" w:rsidTr="0028630F">
        <w:trPr>
          <w:trHeight w:val="20"/>
        </w:trPr>
        <w:tc>
          <w:tcPr>
            <w:tcW w:w="2382" w:type="pct"/>
            <w:tcMar>
              <w:top w:w="57" w:type="dxa"/>
              <w:left w:w="57" w:type="dxa"/>
              <w:bottom w:w="57" w:type="dxa"/>
              <w:right w:w="57" w:type="dxa"/>
            </w:tcMar>
          </w:tcPr>
          <w:p w14:paraId="376AA7C6" w14:textId="3E1B2EC7" w:rsidR="00655E8E" w:rsidRPr="00A86675" w:rsidRDefault="00AA03F6" w:rsidP="00AA03F6">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AA03F6">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当組合は、第22条・第24条に基づく</w:t>
            </w:r>
            <w:r w:rsidR="00655E8E" w:rsidRPr="00A86675">
              <w:rPr>
                <w:rFonts w:ascii="ＭＳ 明朝" w:eastAsia="ＭＳ 明朝" w:hAnsi="Times New Roman" w:cs="Times New Roman" w:hint="eastAsia"/>
                <w:b/>
                <w:color w:val="0000FF"/>
                <w:szCs w:val="21"/>
                <w:u w:val="single"/>
              </w:rPr>
              <w:t>ほか</w:t>
            </w:r>
            <w:r w:rsidR="00655E8E" w:rsidRPr="00A86675">
              <w:rPr>
                <w:rFonts w:ascii="ＭＳ 明朝" w:eastAsia="ＭＳ 明朝" w:hAnsi="Times New Roman" w:cs="Times New Roman" w:hint="eastAsia"/>
                <w:color w:val="000000"/>
                <w:szCs w:val="21"/>
              </w:rPr>
              <w:t>、必要に応じて本規定の内容および利用方法（当組合の所定事項を含みます。）を変更することができるものとします。本規定は、民法に定める定型約款に該当します。当組合は、本規定の各条項が、金融情勢その他の状況の変化その他相当の事由があると認められる場合には、民法の定型約款の変更の規定に基づいて変更するものとします。</w:t>
            </w:r>
          </w:p>
        </w:tc>
        <w:tc>
          <w:tcPr>
            <w:tcW w:w="2381" w:type="pct"/>
            <w:tcMar>
              <w:top w:w="57" w:type="dxa"/>
              <w:left w:w="57" w:type="dxa"/>
              <w:bottom w:w="57" w:type="dxa"/>
              <w:right w:w="57" w:type="dxa"/>
            </w:tcMar>
          </w:tcPr>
          <w:p w14:paraId="11B32CBA"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当組合は、第22条・第24条に基づく</w:t>
            </w:r>
            <w:r w:rsidRPr="00A86675">
              <w:rPr>
                <w:rFonts w:ascii="ＭＳ 明朝" w:eastAsia="ＭＳ 明朝" w:hAnsi="Times New Roman" w:cs="Times New Roman" w:hint="eastAsia"/>
                <w:b/>
                <w:color w:val="FF0000"/>
                <w:szCs w:val="21"/>
                <w:u w:val="single"/>
              </w:rPr>
              <w:t>他</w:t>
            </w:r>
            <w:r w:rsidRPr="00A86675">
              <w:rPr>
                <w:rFonts w:ascii="ＭＳ 明朝" w:eastAsia="ＭＳ 明朝" w:hAnsi="Times New Roman" w:cs="Times New Roman" w:hint="eastAsia"/>
                <w:szCs w:val="21"/>
              </w:rPr>
              <w:t>、必要に応じて本規定の内容および利用方法（当組合の所定事項を含みます。）を変更することができるものとします。本規定は、民法に定める定型約款に該当します。当組合は、本規定の各条項が、金融情勢その他の状況の変化その他相当の事由があると認められる場合には、民法の定型約款の変更の規定に基づいて変更するものとします。</w:t>
            </w:r>
          </w:p>
        </w:tc>
        <w:tc>
          <w:tcPr>
            <w:tcW w:w="237" w:type="pct"/>
          </w:tcPr>
          <w:p w14:paraId="7FA7F273"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FBA04C4" w14:textId="77777777" w:rsidTr="0028630F">
        <w:trPr>
          <w:trHeight w:val="20"/>
        </w:trPr>
        <w:tc>
          <w:tcPr>
            <w:tcW w:w="2382" w:type="pct"/>
            <w:tcMar>
              <w:top w:w="57" w:type="dxa"/>
              <w:left w:w="57" w:type="dxa"/>
              <w:bottom w:w="57" w:type="dxa"/>
              <w:right w:w="57" w:type="dxa"/>
            </w:tcMar>
          </w:tcPr>
          <w:p w14:paraId="367826ED" w14:textId="69D013E3" w:rsidR="00655E8E" w:rsidRPr="00A86675" w:rsidRDefault="00AA03F6" w:rsidP="00AA03F6">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AA03F6">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前項による本規定の変更は、変更後の規定の内容を、店頭表示、インターネットその他相当の方法で公表し、公表の際に定める適用開始日から適用されるものとします。</w:t>
            </w:r>
          </w:p>
        </w:tc>
        <w:tc>
          <w:tcPr>
            <w:tcW w:w="2381" w:type="pct"/>
            <w:tcMar>
              <w:top w:w="57" w:type="dxa"/>
              <w:left w:w="57" w:type="dxa"/>
              <w:bottom w:w="57" w:type="dxa"/>
              <w:right w:w="57" w:type="dxa"/>
            </w:tcMar>
          </w:tcPr>
          <w:p w14:paraId="3A7A1F20"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前項による本規定の変更は、変更後の規定の内容を、店頭表示、インターネットその他相当の方法で公表し、公表の際に定める適用開始日から適用されるものとします。</w:t>
            </w:r>
          </w:p>
        </w:tc>
        <w:tc>
          <w:tcPr>
            <w:tcW w:w="237" w:type="pct"/>
          </w:tcPr>
          <w:p w14:paraId="41388102"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5DC70625" w14:textId="77777777" w:rsidTr="0028630F">
        <w:trPr>
          <w:trHeight w:val="20"/>
        </w:trPr>
        <w:tc>
          <w:tcPr>
            <w:tcW w:w="2382" w:type="pct"/>
            <w:tcMar>
              <w:top w:w="57" w:type="dxa"/>
              <w:left w:w="57" w:type="dxa"/>
              <w:bottom w:w="57" w:type="dxa"/>
              <w:right w:w="57" w:type="dxa"/>
            </w:tcMar>
          </w:tcPr>
          <w:p w14:paraId="08E098AE"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26　業務委託の承諾</w:t>
            </w:r>
          </w:p>
        </w:tc>
        <w:tc>
          <w:tcPr>
            <w:tcW w:w="2381" w:type="pct"/>
            <w:tcMar>
              <w:top w:w="57" w:type="dxa"/>
              <w:left w:w="57" w:type="dxa"/>
              <w:bottom w:w="57" w:type="dxa"/>
              <w:right w:w="57" w:type="dxa"/>
            </w:tcMar>
          </w:tcPr>
          <w:p w14:paraId="2B4E04FB"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26</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業務委託の承諾</w:t>
            </w:r>
          </w:p>
        </w:tc>
        <w:tc>
          <w:tcPr>
            <w:tcW w:w="237" w:type="pct"/>
          </w:tcPr>
          <w:p w14:paraId="0F8433E1"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58CAB276" w14:textId="77777777" w:rsidTr="0028630F">
        <w:trPr>
          <w:trHeight w:val="20"/>
        </w:trPr>
        <w:tc>
          <w:tcPr>
            <w:tcW w:w="2382" w:type="pct"/>
            <w:tcMar>
              <w:top w:w="57" w:type="dxa"/>
              <w:left w:w="57" w:type="dxa"/>
              <w:bottom w:w="57" w:type="dxa"/>
              <w:right w:w="57" w:type="dxa"/>
            </w:tcMar>
          </w:tcPr>
          <w:p w14:paraId="3CEB449C" w14:textId="71003642" w:rsidR="00655E8E" w:rsidRPr="00A86675" w:rsidRDefault="00AA03F6" w:rsidP="00AA03F6">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AA03F6">
              <w:rPr>
                <w:rFonts w:ascii="ＭＳ 明朝" w:eastAsia="ＭＳ 明朝" w:hAnsi="Times New Roman" w:cs="Times New Roman" w:hint="eastAsia"/>
                <w:b/>
                <w:bCs/>
                <w:color w:val="0000FF"/>
                <w:szCs w:val="21"/>
                <w:u w:val="single"/>
              </w:rPr>
              <w:t xml:space="preserve">(1) </w:t>
            </w:r>
            <w:r w:rsidR="00655E8E" w:rsidRPr="00A86675">
              <w:rPr>
                <w:rFonts w:ascii="ＭＳ 明朝" w:eastAsia="ＭＳ 明朝" w:hAnsi="Times New Roman" w:cs="Times New Roman" w:hint="eastAsia"/>
                <w:color w:val="000000"/>
                <w:szCs w:val="21"/>
              </w:rPr>
              <w:t>当組合は、当組合が任意に定める第三者（以下</w:t>
            </w:r>
            <w:r w:rsidR="00655E8E" w:rsidRPr="00A86675">
              <w:rPr>
                <w:rFonts w:ascii="ＭＳ 明朝" w:eastAsia="ＭＳ 明朝" w:hAnsi="Times New Roman" w:cs="Times New Roman" w:hint="eastAsia"/>
                <w:b/>
                <w:color w:val="0000FF"/>
                <w:szCs w:val="21"/>
                <w:u w:val="single"/>
              </w:rPr>
              <w:t>、</w:t>
            </w:r>
            <w:r w:rsidR="00655E8E" w:rsidRPr="00A86675">
              <w:rPr>
                <w:rFonts w:ascii="ＭＳ 明朝" w:eastAsia="ＭＳ 明朝" w:hAnsi="Times New Roman" w:cs="Times New Roman" w:hint="eastAsia"/>
                <w:color w:val="000000"/>
                <w:szCs w:val="21"/>
              </w:rPr>
              <w:t>「委託先」といいます。）に業務の全部または一部を委託できるものとし、契約者は当該委託に必要な範囲で契約者に関する情報が委託先に開示されることに同意するものとします。</w:t>
            </w:r>
          </w:p>
        </w:tc>
        <w:tc>
          <w:tcPr>
            <w:tcW w:w="2381" w:type="pct"/>
            <w:tcMar>
              <w:top w:w="57" w:type="dxa"/>
              <w:left w:w="57" w:type="dxa"/>
              <w:bottom w:w="57" w:type="dxa"/>
              <w:right w:w="57" w:type="dxa"/>
            </w:tcMar>
          </w:tcPr>
          <w:p w14:paraId="28B3F6C1"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は、当組合が任意に定める第三者（以下「委託先」といいます。）に業務の全部または一部を委託できるものとし、契約者は当該委託に必要な範囲で契約者に関する情報が委託先に開示されることに同意するものとします。</w:t>
            </w:r>
          </w:p>
        </w:tc>
        <w:tc>
          <w:tcPr>
            <w:tcW w:w="237" w:type="pct"/>
          </w:tcPr>
          <w:p w14:paraId="073008B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74AEB63D" w14:textId="77777777" w:rsidTr="0028630F">
        <w:trPr>
          <w:trHeight w:val="20"/>
        </w:trPr>
        <w:tc>
          <w:tcPr>
            <w:tcW w:w="2382" w:type="pct"/>
            <w:tcMar>
              <w:top w:w="57" w:type="dxa"/>
              <w:left w:w="57" w:type="dxa"/>
              <w:bottom w:w="57" w:type="dxa"/>
              <w:right w:w="57" w:type="dxa"/>
            </w:tcMar>
          </w:tcPr>
          <w:p w14:paraId="08295408" w14:textId="2914EE63" w:rsidR="00655E8E" w:rsidRPr="00A86675" w:rsidRDefault="00AA03F6" w:rsidP="00AA03F6">
            <w:pPr>
              <w:widowControl/>
              <w:adjustRightInd w:val="0"/>
              <w:snapToGrid w:val="0"/>
              <w:spacing w:after="240"/>
              <w:ind w:leftChars="200" w:left="842" w:hangingChars="200" w:hanging="422"/>
              <w:jc w:val="left"/>
              <w:rPr>
                <w:rFonts w:ascii="ＭＳ 明朝" w:eastAsia="ＭＳ 明朝" w:hAnsi="Times New Roman" w:cs="Times New Roman"/>
                <w:color w:val="000000"/>
                <w:szCs w:val="21"/>
              </w:rPr>
            </w:pPr>
            <w:r w:rsidRPr="00AA03F6">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当組合は、委託先に、本サービスを構成している各種サーバーシステムの運用、保守等のセンター業務を委託することができるものとし、契約者はこれに同意するものとします。</w:t>
            </w:r>
          </w:p>
        </w:tc>
        <w:tc>
          <w:tcPr>
            <w:tcW w:w="2381" w:type="pct"/>
            <w:tcMar>
              <w:top w:w="57" w:type="dxa"/>
              <w:left w:w="57" w:type="dxa"/>
              <w:bottom w:w="57" w:type="dxa"/>
              <w:right w:w="57" w:type="dxa"/>
            </w:tcMar>
          </w:tcPr>
          <w:p w14:paraId="348978B2"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当組合は、委託先に、本サービスを構成している各種サーバーシステムの運用、保守等のセンター業務を委託することができるものとし、契約者はこれに同意するものとします。</w:t>
            </w:r>
          </w:p>
        </w:tc>
        <w:tc>
          <w:tcPr>
            <w:tcW w:w="237" w:type="pct"/>
          </w:tcPr>
          <w:p w14:paraId="18EA6EF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7E7B862" w14:textId="77777777" w:rsidTr="0028630F">
        <w:trPr>
          <w:trHeight w:val="20"/>
        </w:trPr>
        <w:tc>
          <w:tcPr>
            <w:tcW w:w="2382" w:type="pct"/>
            <w:tcMar>
              <w:top w:w="57" w:type="dxa"/>
              <w:left w:w="57" w:type="dxa"/>
              <w:bottom w:w="57" w:type="dxa"/>
              <w:right w:w="57" w:type="dxa"/>
            </w:tcMar>
          </w:tcPr>
          <w:p w14:paraId="25192923"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27　関係規定の適用・準用</w:t>
            </w:r>
          </w:p>
        </w:tc>
        <w:tc>
          <w:tcPr>
            <w:tcW w:w="2381" w:type="pct"/>
            <w:tcMar>
              <w:top w:w="57" w:type="dxa"/>
              <w:left w:w="57" w:type="dxa"/>
              <w:bottom w:w="57" w:type="dxa"/>
              <w:right w:w="57" w:type="dxa"/>
            </w:tcMar>
          </w:tcPr>
          <w:p w14:paraId="514BDD69"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27</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関係規定の適用・準用</w:t>
            </w:r>
          </w:p>
        </w:tc>
        <w:tc>
          <w:tcPr>
            <w:tcW w:w="237" w:type="pct"/>
          </w:tcPr>
          <w:p w14:paraId="6BA3044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14E3F4B4" w14:textId="77777777" w:rsidTr="0028630F">
        <w:trPr>
          <w:trHeight w:val="20"/>
        </w:trPr>
        <w:tc>
          <w:tcPr>
            <w:tcW w:w="2382" w:type="pct"/>
            <w:tcMar>
              <w:top w:w="57" w:type="dxa"/>
              <w:left w:w="57" w:type="dxa"/>
              <w:bottom w:w="57" w:type="dxa"/>
              <w:right w:w="57" w:type="dxa"/>
            </w:tcMar>
          </w:tcPr>
          <w:p w14:paraId="698892BD" w14:textId="4ABFFE3B" w:rsidR="00655E8E" w:rsidRPr="00A86675" w:rsidRDefault="00AA03F6" w:rsidP="00AA03F6">
            <w:pPr>
              <w:widowControl/>
              <w:tabs>
                <w:tab w:val="left" w:pos="907"/>
              </w:tabs>
              <w:adjustRightInd w:val="0"/>
              <w:snapToGrid w:val="0"/>
              <w:spacing w:after="240"/>
              <w:ind w:leftChars="200" w:left="842" w:hangingChars="200" w:hanging="422"/>
              <w:jc w:val="left"/>
              <w:rPr>
                <w:rFonts w:ascii="ＭＳ 明朝" w:eastAsia="ＭＳ 明朝" w:hAnsi="ＭＳ 明朝" w:cs="Times New Roman"/>
                <w:color w:val="000000"/>
                <w:szCs w:val="21"/>
              </w:rPr>
            </w:pPr>
            <w:r w:rsidRPr="00AA03F6">
              <w:rPr>
                <w:rFonts w:ascii="ＭＳ 明朝" w:eastAsia="ＭＳ 明朝" w:hAnsi="ＭＳ 明朝" w:cs="Times New Roman" w:hint="eastAsia"/>
                <w:b/>
                <w:bCs/>
                <w:color w:val="0000FF"/>
                <w:szCs w:val="21"/>
                <w:u w:val="single"/>
              </w:rPr>
              <w:t xml:space="preserve">(1) </w:t>
            </w:r>
            <w:r w:rsidR="00655E8E" w:rsidRPr="00A86675">
              <w:rPr>
                <w:rFonts w:ascii="ＭＳ 明朝" w:eastAsia="ＭＳ 明朝" w:hAnsi="ＭＳ 明朝" w:cs="Times New Roman" w:hint="eastAsia"/>
                <w:color w:val="000000"/>
                <w:szCs w:val="21"/>
              </w:rPr>
              <w:t>この規定に定めのない事項については、普通貯金規定、総合口座取引規定、当座勘定規定、カード規定等関係する各規定により取り扱います。また、これらの規定と本規定との間に齟齬がある場合には、本サービスに関しては本規定を優先して適用するものとします。</w:t>
            </w:r>
          </w:p>
        </w:tc>
        <w:tc>
          <w:tcPr>
            <w:tcW w:w="2381" w:type="pct"/>
            <w:tcMar>
              <w:top w:w="57" w:type="dxa"/>
              <w:left w:w="57" w:type="dxa"/>
              <w:bottom w:w="57" w:type="dxa"/>
              <w:right w:w="57" w:type="dxa"/>
            </w:tcMar>
          </w:tcPr>
          <w:p w14:paraId="3772543F"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1.</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この規定に定めのない事項については、普通貯金規定、総合口座取引規定、当座勘定規定、カード規定等関係する各規定により取り扱います。また、これらの規定と本規定との間に齟齬がある場合には、本サービスに関しては本規定を優先して適用するものとします。</w:t>
            </w:r>
          </w:p>
        </w:tc>
        <w:tc>
          <w:tcPr>
            <w:tcW w:w="237" w:type="pct"/>
          </w:tcPr>
          <w:p w14:paraId="5F7B366E"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291B8B4D" w14:textId="77777777" w:rsidTr="0028630F">
        <w:trPr>
          <w:trHeight w:val="20"/>
        </w:trPr>
        <w:tc>
          <w:tcPr>
            <w:tcW w:w="2382" w:type="pct"/>
            <w:tcMar>
              <w:top w:w="57" w:type="dxa"/>
              <w:left w:w="57" w:type="dxa"/>
              <w:bottom w:w="57" w:type="dxa"/>
              <w:right w:w="57" w:type="dxa"/>
            </w:tcMar>
          </w:tcPr>
          <w:p w14:paraId="0AA3E90A" w14:textId="3BFB2FC9" w:rsidR="00655E8E" w:rsidRPr="00A86675" w:rsidRDefault="00AA03F6" w:rsidP="00AA03F6">
            <w:pPr>
              <w:widowControl/>
              <w:tabs>
                <w:tab w:val="left" w:pos="907"/>
              </w:tabs>
              <w:adjustRightInd w:val="0"/>
              <w:snapToGrid w:val="0"/>
              <w:spacing w:after="240"/>
              <w:ind w:leftChars="200" w:left="842" w:hangingChars="200" w:hanging="422"/>
              <w:jc w:val="left"/>
              <w:rPr>
                <w:rFonts w:ascii="ＭＳ 明朝" w:eastAsia="ＭＳ 明朝" w:hAnsi="ＭＳ 明朝" w:cs="Times New Roman"/>
                <w:color w:val="000000"/>
                <w:szCs w:val="21"/>
              </w:rPr>
            </w:pPr>
            <w:r w:rsidRPr="00AA03F6">
              <w:rPr>
                <w:rFonts w:ascii="ＭＳ 明朝" w:eastAsia="ＭＳ 明朝" w:hAnsi="Times New Roman" w:cs="Times New Roman" w:hint="eastAsia"/>
                <w:b/>
                <w:bCs/>
                <w:color w:val="0000FF"/>
                <w:szCs w:val="21"/>
                <w:u w:val="single"/>
              </w:rPr>
              <w:t xml:space="preserve">(2) </w:t>
            </w:r>
            <w:r w:rsidR="00655E8E" w:rsidRPr="00A86675">
              <w:rPr>
                <w:rFonts w:ascii="ＭＳ 明朝" w:eastAsia="ＭＳ 明朝" w:hAnsi="Times New Roman" w:cs="Times New Roman" w:hint="eastAsia"/>
                <w:color w:val="000000"/>
                <w:szCs w:val="21"/>
              </w:rPr>
              <w:t>振込取引に関する振込通知の発信後の取扱いで、本規定に定めのない事項については、振込規定を準用します。</w:t>
            </w:r>
          </w:p>
        </w:tc>
        <w:tc>
          <w:tcPr>
            <w:tcW w:w="2381" w:type="pct"/>
            <w:tcMar>
              <w:top w:w="57" w:type="dxa"/>
              <w:left w:w="57" w:type="dxa"/>
              <w:bottom w:w="57" w:type="dxa"/>
              <w:right w:w="57" w:type="dxa"/>
            </w:tcMar>
          </w:tcPr>
          <w:p w14:paraId="4D2FEC7D" w14:textId="77777777" w:rsidR="00655E8E" w:rsidRPr="00A86675" w:rsidRDefault="00655E8E" w:rsidP="0028630F">
            <w:pPr>
              <w:widowControl/>
              <w:tabs>
                <w:tab w:val="left" w:pos="907"/>
              </w:tabs>
              <w:snapToGrid w:val="0"/>
              <w:spacing w:after="240"/>
              <w:ind w:left="738" w:hanging="284"/>
              <w:jc w:val="left"/>
              <w:rPr>
                <w:rFonts w:ascii="ＭＳ 明朝" w:eastAsia="ＭＳ 明朝" w:hAnsi="Times New Roman" w:cs="Times New Roman"/>
                <w:szCs w:val="21"/>
              </w:rPr>
            </w:pPr>
            <w:r w:rsidRPr="00A86675">
              <w:rPr>
                <w:rFonts w:ascii="ＭＳ 明朝" w:eastAsia="ＭＳ 明朝" w:hAnsi="Times New Roman" w:cs="Times New Roman" w:hint="eastAsia"/>
                <w:b/>
                <w:color w:val="FF0000"/>
                <w:szCs w:val="21"/>
                <w:u w:val="single"/>
              </w:rPr>
              <w:t>2.</w:t>
            </w:r>
            <w:r w:rsidRPr="00A86675">
              <w:rPr>
                <w:rFonts w:ascii="ＭＳ 明朝" w:eastAsia="ＭＳ 明朝" w:hAnsi="Times New Roman" w:cs="Times New Roman"/>
                <w:b/>
                <w:color w:val="FF0000"/>
                <w:szCs w:val="21"/>
                <w:u w:val="single"/>
              </w:rPr>
              <w:tab/>
            </w:r>
            <w:r w:rsidRPr="00A86675">
              <w:rPr>
                <w:rFonts w:ascii="ＭＳ 明朝" w:eastAsia="ＭＳ 明朝" w:hAnsi="Times New Roman" w:cs="Times New Roman" w:hint="eastAsia"/>
                <w:szCs w:val="21"/>
              </w:rPr>
              <w:t>振込取引に関する振込通知の発信後の取</w:t>
            </w:r>
            <w:r w:rsidRPr="00A86675">
              <w:rPr>
                <w:rFonts w:ascii="ＭＳ 明朝" w:eastAsia="ＭＳ 明朝" w:hAnsi="Times New Roman" w:cs="Times New Roman" w:hint="eastAsia"/>
                <w:b/>
                <w:color w:val="FF0000"/>
                <w:szCs w:val="21"/>
                <w:u w:val="single"/>
              </w:rPr>
              <w:t>り</w:t>
            </w:r>
            <w:r w:rsidRPr="00A86675">
              <w:rPr>
                <w:rFonts w:ascii="ＭＳ 明朝" w:eastAsia="ＭＳ 明朝" w:hAnsi="Times New Roman" w:cs="Times New Roman" w:hint="eastAsia"/>
                <w:szCs w:val="21"/>
              </w:rPr>
              <w:t>扱いで、本規定に定めのない事項については、振込規定を準用します。</w:t>
            </w:r>
          </w:p>
        </w:tc>
        <w:tc>
          <w:tcPr>
            <w:tcW w:w="237" w:type="pct"/>
          </w:tcPr>
          <w:p w14:paraId="36A6691F"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008000"/>
                <w:sz w:val="18"/>
                <w:szCs w:val="24"/>
                <w:u w:val="single"/>
              </w:rPr>
              <w:t>変更</w:t>
            </w:r>
          </w:p>
        </w:tc>
      </w:tr>
      <w:tr w:rsidR="00655E8E" w:rsidRPr="00A86675" w14:paraId="6A9413FD" w14:textId="77777777" w:rsidTr="0028630F">
        <w:trPr>
          <w:trHeight w:val="20"/>
        </w:trPr>
        <w:tc>
          <w:tcPr>
            <w:tcW w:w="2382" w:type="pct"/>
            <w:tcMar>
              <w:top w:w="57" w:type="dxa"/>
              <w:left w:w="57" w:type="dxa"/>
              <w:bottom w:w="57" w:type="dxa"/>
              <w:right w:w="57" w:type="dxa"/>
            </w:tcMar>
          </w:tcPr>
          <w:p w14:paraId="71AE0CFD"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28　契約期間</w:t>
            </w:r>
          </w:p>
        </w:tc>
        <w:tc>
          <w:tcPr>
            <w:tcW w:w="2381" w:type="pct"/>
            <w:tcMar>
              <w:top w:w="57" w:type="dxa"/>
              <w:left w:w="57" w:type="dxa"/>
              <w:bottom w:w="57" w:type="dxa"/>
              <w:right w:w="57" w:type="dxa"/>
            </w:tcMar>
          </w:tcPr>
          <w:p w14:paraId="3D3546CA"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28</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契約期間</w:t>
            </w:r>
          </w:p>
        </w:tc>
        <w:tc>
          <w:tcPr>
            <w:tcW w:w="237" w:type="pct"/>
          </w:tcPr>
          <w:p w14:paraId="7A88BBA8"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412574F1" w14:textId="77777777" w:rsidTr="0028630F">
        <w:trPr>
          <w:trHeight w:val="20"/>
        </w:trPr>
        <w:tc>
          <w:tcPr>
            <w:tcW w:w="2382" w:type="pct"/>
            <w:tcMar>
              <w:top w:w="57" w:type="dxa"/>
              <w:left w:w="57" w:type="dxa"/>
              <w:bottom w:w="57" w:type="dxa"/>
              <w:right w:w="57" w:type="dxa"/>
            </w:tcMar>
          </w:tcPr>
          <w:p w14:paraId="3A109C5C" w14:textId="77777777" w:rsidR="00655E8E" w:rsidRPr="00A86675" w:rsidRDefault="00655E8E" w:rsidP="0028630F">
            <w:pPr>
              <w:widowControl/>
              <w:snapToGrid w:val="0"/>
              <w:spacing w:after="240"/>
              <w:ind w:left="454" w:firstLine="227"/>
              <w:jc w:val="left"/>
              <w:rPr>
                <w:rFonts w:ascii="ＭＳ 明朝" w:eastAsia="ＭＳ 明朝" w:hAnsi="ＭＳ 明朝" w:cs="Times New Roman"/>
                <w:color w:val="000000"/>
                <w:szCs w:val="21"/>
              </w:rPr>
            </w:pPr>
            <w:r w:rsidRPr="00A86675">
              <w:rPr>
                <w:rFonts w:ascii="ＭＳ 明朝" w:eastAsia="ＭＳ 明朝" w:hAnsi="ＭＳ 明朝" w:cs="Times New Roman" w:hint="eastAsia"/>
                <w:color w:val="000000"/>
                <w:szCs w:val="21"/>
              </w:rPr>
              <w:t>この契約の当初契約期間は、契約日（取扱開始日）から1年後の応当日が属する月の月末日までとし、契約期間満了までに契約者または当組合から特段の申出のない限り、この契約は期間満了日の翌日から1年間継続されるものとします。継続後も同様とします。</w:t>
            </w:r>
          </w:p>
        </w:tc>
        <w:tc>
          <w:tcPr>
            <w:tcW w:w="2381" w:type="pct"/>
            <w:tcMar>
              <w:top w:w="57" w:type="dxa"/>
              <w:left w:w="57" w:type="dxa"/>
              <w:bottom w:w="57" w:type="dxa"/>
              <w:right w:w="57" w:type="dxa"/>
            </w:tcMar>
          </w:tcPr>
          <w:p w14:paraId="2A4B454C"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この契約の当初契約期間は、契約日（取扱開始日）から1年後の応当日が属する月の月末日までとし、契約期間満了までに契約者または当組合から特段の申出のない限り、この契約は期間満了日の翌日から1年間継続されるものとします。継続後も同様とします。</w:t>
            </w:r>
          </w:p>
        </w:tc>
        <w:tc>
          <w:tcPr>
            <w:tcW w:w="237" w:type="pct"/>
          </w:tcPr>
          <w:p w14:paraId="4BE23C0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655E8E" w:rsidRPr="00A86675" w14:paraId="48E3E83E" w14:textId="77777777" w:rsidTr="0028630F">
        <w:trPr>
          <w:trHeight w:val="20"/>
        </w:trPr>
        <w:tc>
          <w:tcPr>
            <w:tcW w:w="2382" w:type="pct"/>
            <w:tcMar>
              <w:top w:w="57" w:type="dxa"/>
              <w:left w:w="57" w:type="dxa"/>
              <w:bottom w:w="57" w:type="dxa"/>
              <w:right w:w="57" w:type="dxa"/>
            </w:tcMar>
          </w:tcPr>
          <w:p w14:paraId="1D9B6140"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lastRenderedPageBreak/>
              <w:t>29　譲渡、質入れ等の禁止</w:t>
            </w:r>
          </w:p>
        </w:tc>
        <w:tc>
          <w:tcPr>
            <w:tcW w:w="2381" w:type="pct"/>
            <w:tcMar>
              <w:top w:w="57" w:type="dxa"/>
              <w:left w:w="57" w:type="dxa"/>
              <w:bottom w:w="57" w:type="dxa"/>
              <w:right w:w="57" w:type="dxa"/>
            </w:tcMar>
          </w:tcPr>
          <w:p w14:paraId="6CEE8420"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29</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譲渡、質入れ等の禁止</w:t>
            </w:r>
          </w:p>
        </w:tc>
        <w:tc>
          <w:tcPr>
            <w:tcW w:w="237" w:type="pct"/>
          </w:tcPr>
          <w:p w14:paraId="2FE39550"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58D79F6D" w14:textId="77777777" w:rsidTr="0028630F">
        <w:trPr>
          <w:trHeight w:val="20"/>
        </w:trPr>
        <w:tc>
          <w:tcPr>
            <w:tcW w:w="2382" w:type="pct"/>
            <w:tcMar>
              <w:top w:w="57" w:type="dxa"/>
              <w:left w:w="57" w:type="dxa"/>
              <w:bottom w:w="57" w:type="dxa"/>
              <w:right w:w="57" w:type="dxa"/>
            </w:tcMar>
          </w:tcPr>
          <w:p w14:paraId="526510BC" w14:textId="77777777" w:rsidR="00655E8E" w:rsidRPr="00A86675" w:rsidRDefault="00655E8E" w:rsidP="0028630F">
            <w:pPr>
              <w:widowControl/>
              <w:snapToGrid w:val="0"/>
              <w:spacing w:after="240"/>
              <w:ind w:left="454" w:firstLine="227"/>
              <w:jc w:val="left"/>
              <w:rPr>
                <w:rFonts w:ascii="ＭＳ 明朝" w:eastAsia="ＭＳ 明朝" w:hAnsi="ＭＳ 明朝" w:cs="Times New Roman"/>
                <w:color w:val="000000"/>
                <w:szCs w:val="21"/>
              </w:rPr>
            </w:pPr>
            <w:r w:rsidRPr="00A86675">
              <w:rPr>
                <w:rFonts w:ascii="ＭＳ 明朝" w:eastAsia="ＭＳ 明朝" w:hAnsi="ＭＳ 明朝" w:cs="Times New Roman" w:hint="eastAsia"/>
                <w:color w:val="000000"/>
                <w:szCs w:val="21"/>
              </w:rPr>
              <w:t>本サービスに基づく契約者の権利は、第三者への貸与を含め譲渡、質入れ等はできません。</w:t>
            </w:r>
          </w:p>
        </w:tc>
        <w:tc>
          <w:tcPr>
            <w:tcW w:w="2381" w:type="pct"/>
            <w:tcMar>
              <w:top w:w="57" w:type="dxa"/>
              <w:left w:w="57" w:type="dxa"/>
              <w:bottom w:w="57" w:type="dxa"/>
              <w:right w:w="57" w:type="dxa"/>
            </w:tcMar>
          </w:tcPr>
          <w:p w14:paraId="0A3FCF2C"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本サービスに基づく契約者の権利は、第三者への貸与を含め譲渡、質入れ等はできません。</w:t>
            </w:r>
          </w:p>
        </w:tc>
        <w:tc>
          <w:tcPr>
            <w:tcW w:w="237" w:type="pct"/>
          </w:tcPr>
          <w:p w14:paraId="66940D85"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655E8E" w:rsidRPr="00A86675" w14:paraId="037C6C84" w14:textId="77777777" w:rsidTr="0028630F">
        <w:trPr>
          <w:trHeight w:val="20"/>
        </w:trPr>
        <w:tc>
          <w:tcPr>
            <w:tcW w:w="2382" w:type="pct"/>
            <w:tcMar>
              <w:top w:w="57" w:type="dxa"/>
              <w:left w:w="57" w:type="dxa"/>
              <w:bottom w:w="57" w:type="dxa"/>
              <w:right w:w="57" w:type="dxa"/>
            </w:tcMar>
          </w:tcPr>
          <w:p w14:paraId="77B0934C"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30　準拠法・合意管轄</w:t>
            </w:r>
          </w:p>
        </w:tc>
        <w:tc>
          <w:tcPr>
            <w:tcW w:w="2381" w:type="pct"/>
            <w:tcMar>
              <w:top w:w="57" w:type="dxa"/>
              <w:left w:w="57" w:type="dxa"/>
              <w:bottom w:w="57" w:type="dxa"/>
              <w:right w:w="57" w:type="dxa"/>
            </w:tcMar>
          </w:tcPr>
          <w:p w14:paraId="4C0FB96E" w14:textId="77777777" w:rsidR="00655E8E" w:rsidRPr="00A86675" w:rsidRDefault="00655E8E" w:rsidP="0028630F">
            <w:pPr>
              <w:keepNext/>
              <w:keepLines/>
              <w:widowControl/>
              <w:tabs>
                <w:tab w:val="left" w:pos="567"/>
              </w:tabs>
              <w:snapToGrid w:val="0"/>
              <w:spacing w:after="240"/>
              <w:ind w:left="454" w:hanging="227"/>
              <w:jc w:val="left"/>
              <w:outlineLvl w:val="4"/>
              <w:rPr>
                <w:rFonts w:ascii="ＭＳ ゴシック" w:eastAsia="ＭＳ ゴシック" w:hAnsi="Arial" w:cs="Arial"/>
                <w:b/>
                <w:bCs/>
                <w:snapToGrid w:val="0"/>
                <w:spacing w:val="-6"/>
                <w:sz w:val="24"/>
                <w:szCs w:val="21"/>
              </w:rPr>
            </w:pPr>
            <w:r w:rsidRPr="00A86675">
              <w:rPr>
                <w:rFonts w:ascii="ＭＳ ゴシック" w:eastAsia="ＭＳ ゴシック" w:hAnsi="Arial" w:cs="Arial" w:hint="eastAsia"/>
                <w:bCs/>
                <w:snapToGrid w:val="0"/>
                <w:color w:val="FF0000"/>
                <w:spacing w:val="-6"/>
                <w:sz w:val="24"/>
                <w:szCs w:val="21"/>
                <w:u w:val="single"/>
              </w:rPr>
              <w:t>第</w:t>
            </w:r>
            <w:r w:rsidRPr="00A86675">
              <w:rPr>
                <w:rFonts w:ascii="ＭＳ ゴシック" w:eastAsia="ＭＳ ゴシック" w:hAnsi="Arial" w:cs="Arial" w:hint="eastAsia"/>
                <w:b/>
                <w:bCs/>
                <w:snapToGrid w:val="0"/>
                <w:spacing w:val="-6"/>
                <w:sz w:val="24"/>
                <w:szCs w:val="21"/>
              </w:rPr>
              <w:t>30</w:t>
            </w:r>
            <w:r w:rsidRPr="00A86675">
              <w:rPr>
                <w:rFonts w:ascii="ＭＳ ゴシック" w:eastAsia="ＭＳ ゴシック" w:hAnsi="Arial" w:cs="Arial" w:hint="eastAsia"/>
                <w:bCs/>
                <w:snapToGrid w:val="0"/>
                <w:color w:val="FF0000"/>
                <w:spacing w:val="-6"/>
                <w:sz w:val="24"/>
                <w:szCs w:val="21"/>
                <w:u w:val="single"/>
              </w:rPr>
              <w:t>条</w:t>
            </w:r>
            <w:r w:rsidRPr="00A86675">
              <w:rPr>
                <w:rFonts w:ascii="ＭＳ ゴシック" w:eastAsia="ＭＳ ゴシック" w:hAnsi="Arial" w:cs="Arial" w:hint="eastAsia"/>
                <w:b/>
                <w:bCs/>
                <w:snapToGrid w:val="0"/>
                <w:spacing w:val="-6"/>
                <w:sz w:val="24"/>
                <w:szCs w:val="21"/>
              </w:rPr>
              <w:t xml:space="preserve">　準拠法・合意管轄</w:t>
            </w:r>
          </w:p>
        </w:tc>
        <w:tc>
          <w:tcPr>
            <w:tcW w:w="237" w:type="pct"/>
          </w:tcPr>
          <w:p w14:paraId="2859436D"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r w:rsidRPr="00A86675">
              <w:rPr>
                <w:rFonts w:ascii="ＭＳ 明朝" w:eastAsia="ＭＳ 明朝" w:hAnsi="Times New Roman" w:cs="Times New Roman"/>
                <w:b/>
                <w:color w:val="FF0000"/>
                <w:sz w:val="18"/>
                <w:szCs w:val="24"/>
                <w:u w:val="single"/>
              </w:rPr>
              <w:t>削除</w:t>
            </w:r>
          </w:p>
        </w:tc>
      </w:tr>
      <w:tr w:rsidR="00655E8E" w:rsidRPr="00A86675" w14:paraId="4C0CAD9B" w14:textId="77777777" w:rsidTr="0028630F">
        <w:trPr>
          <w:trHeight w:val="20"/>
        </w:trPr>
        <w:tc>
          <w:tcPr>
            <w:tcW w:w="2382" w:type="pct"/>
            <w:tcMar>
              <w:top w:w="57" w:type="dxa"/>
              <w:left w:w="57" w:type="dxa"/>
              <w:bottom w:w="57" w:type="dxa"/>
              <w:right w:w="57" w:type="dxa"/>
            </w:tcMar>
          </w:tcPr>
          <w:p w14:paraId="49CEF5A1"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color w:val="000000"/>
                <w:szCs w:val="21"/>
              </w:rPr>
              <w:t>本規定の準拠法は日本法とします。本サービスに関する訴訟については、当組合本店の所在地を管轄する管轄裁判所とします。</w:t>
            </w:r>
          </w:p>
        </w:tc>
        <w:tc>
          <w:tcPr>
            <w:tcW w:w="2381" w:type="pct"/>
            <w:tcMar>
              <w:top w:w="57" w:type="dxa"/>
              <w:left w:w="57" w:type="dxa"/>
              <w:bottom w:w="57" w:type="dxa"/>
              <w:right w:w="57" w:type="dxa"/>
            </w:tcMar>
          </w:tcPr>
          <w:p w14:paraId="23B20A9D"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本規定の準拠法は日本法とします。本サービスに関する訴訟については、当組合本店の所在地を管轄する管轄裁判所とします。</w:t>
            </w:r>
          </w:p>
        </w:tc>
        <w:tc>
          <w:tcPr>
            <w:tcW w:w="237" w:type="pct"/>
          </w:tcPr>
          <w:p w14:paraId="4AE84786"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655E8E" w:rsidRPr="00A86675" w14:paraId="47DB777A" w14:textId="77777777" w:rsidTr="0028630F">
        <w:trPr>
          <w:trHeight w:val="20"/>
        </w:trPr>
        <w:tc>
          <w:tcPr>
            <w:tcW w:w="2382" w:type="pct"/>
            <w:tcMar>
              <w:top w:w="57" w:type="dxa"/>
              <w:left w:w="57" w:type="dxa"/>
              <w:bottom w:w="57" w:type="dxa"/>
              <w:right w:w="57" w:type="dxa"/>
            </w:tcMar>
          </w:tcPr>
          <w:p w14:paraId="10655DF8"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color w:val="000000"/>
                <w:szCs w:val="21"/>
              </w:rPr>
            </w:pPr>
            <w:r w:rsidRPr="00A86675">
              <w:rPr>
                <w:rFonts w:ascii="ＭＳ 明朝" w:eastAsia="ＭＳ 明朝" w:hAnsi="Times New Roman" w:cs="Times New Roman" w:hint="eastAsia"/>
                <w:color w:val="000000"/>
                <w:szCs w:val="21"/>
              </w:rPr>
              <w:t>本規定の当組合所定の内容については、ＪＡネットバンクホームページの掲載内容により確認してください。</w:t>
            </w:r>
          </w:p>
        </w:tc>
        <w:tc>
          <w:tcPr>
            <w:tcW w:w="2381" w:type="pct"/>
            <w:tcMar>
              <w:top w:w="57" w:type="dxa"/>
              <w:left w:w="57" w:type="dxa"/>
              <w:bottom w:w="57" w:type="dxa"/>
              <w:right w:w="57" w:type="dxa"/>
            </w:tcMar>
          </w:tcPr>
          <w:p w14:paraId="1BD2AA9E"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hint="eastAsia"/>
                <w:szCs w:val="21"/>
              </w:rPr>
              <w:t>本規定の当組合所定の内容については、ＪＡネットバンクホームページの掲載内容により確認してください。</w:t>
            </w:r>
          </w:p>
        </w:tc>
        <w:tc>
          <w:tcPr>
            <w:tcW w:w="237" w:type="pct"/>
          </w:tcPr>
          <w:p w14:paraId="16FB759B"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655E8E" w:rsidRPr="00A86675" w14:paraId="0EBAA5FA" w14:textId="77777777" w:rsidTr="0028630F">
        <w:trPr>
          <w:trHeight w:val="20"/>
        </w:trPr>
        <w:tc>
          <w:tcPr>
            <w:tcW w:w="2382" w:type="pct"/>
            <w:tcMar>
              <w:top w:w="57" w:type="dxa"/>
              <w:left w:w="57" w:type="dxa"/>
              <w:bottom w:w="57" w:type="dxa"/>
              <w:right w:w="57" w:type="dxa"/>
            </w:tcMar>
          </w:tcPr>
          <w:p w14:paraId="6642C50B" w14:textId="78A5E2AB" w:rsidR="008A37B1" w:rsidRPr="00A86675" w:rsidRDefault="00655E8E" w:rsidP="0028630F">
            <w:pPr>
              <w:pStyle w:val="aff1"/>
              <w:spacing w:after="240"/>
            </w:pPr>
            <w:r w:rsidRPr="00A86675">
              <w:rPr>
                <w:rFonts w:hint="eastAsia"/>
              </w:rPr>
              <w:t>以上</w:t>
            </w:r>
          </w:p>
        </w:tc>
        <w:tc>
          <w:tcPr>
            <w:tcW w:w="2381" w:type="pct"/>
            <w:tcMar>
              <w:top w:w="57" w:type="dxa"/>
              <w:left w:w="57" w:type="dxa"/>
              <w:bottom w:w="57" w:type="dxa"/>
              <w:right w:w="57" w:type="dxa"/>
            </w:tcMar>
          </w:tcPr>
          <w:p w14:paraId="2A8E369A" w14:textId="77777777" w:rsidR="00655E8E" w:rsidRPr="00A86675" w:rsidRDefault="00655E8E" w:rsidP="0028630F">
            <w:pPr>
              <w:widowControl/>
              <w:snapToGrid w:val="0"/>
              <w:spacing w:after="240"/>
              <w:ind w:left="454" w:firstLine="227"/>
              <w:jc w:val="left"/>
              <w:rPr>
                <w:rFonts w:ascii="ＭＳ 明朝" w:eastAsia="ＭＳ 明朝" w:hAnsi="Times New Roman" w:cs="Times New Roman"/>
                <w:szCs w:val="21"/>
              </w:rPr>
            </w:pP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hint="eastAsia"/>
                <w:szCs w:val="21"/>
              </w:rPr>
              <w:t>以上</w:t>
            </w:r>
          </w:p>
        </w:tc>
        <w:tc>
          <w:tcPr>
            <w:tcW w:w="237" w:type="pct"/>
          </w:tcPr>
          <w:p w14:paraId="7A183BCA" w14:textId="77777777" w:rsidR="00655E8E" w:rsidRPr="00A86675" w:rsidRDefault="00655E8E" w:rsidP="0028630F">
            <w:pPr>
              <w:adjustRightInd w:val="0"/>
              <w:snapToGrid w:val="0"/>
              <w:spacing w:after="240"/>
              <w:jc w:val="left"/>
              <w:rPr>
                <w:rFonts w:ascii="ＭＳ 明朝" w:eastAsia="ＭＳ 明朝" w:hAnsi="Times New Roman" w:cs="Times New Roman"/>
                <w:sz w:val="18"/>
                <w:szCs w:val="24"/>
              </w:rPr>
            </w:pPr>
          </w:p>
        </w:tc>
      </w:tr>
      <w:tr w:rsidR="0028630F" w:rsidRPr="008A37B1" w14:paraId="791BFF2A" w14:textId="77777777" w:rsidTr="0028630F">
        <w:trPr>
          <w:trHeight w:val="20"/>
        </w:trPr>
        <w:tc>
          <w:tcPr>
            <w:tcW w:w="2382" w:type="pct"/>
            <w:tcMar>
              <w:top w:w="57" w:type="dxa"/>
              <w:left w:w="57" w:type="dxa"/>
              <w:bottom w:w="57" w:type="dxa"/>
              <w:right w:w="57" w:type="dxa"/>
            </w:tcMar>
          </w:tcPr>
          <w:p w14:paraId="7D6308F9" w14:textId="523246E2" w:rsidR="008A37B1" w:rsidRPr="008A37B1" w:rsidRDefault="008A37B1" w:rsidP="0028630F">
            <w:pPr>
              <w:pStyle w:val="aff1"/>
              <w:spacing w:after="240"/>
              <w:rPr>
                <w:b/>
                <w:bCs/>
                <w:color w:val="0000FF"/>
                <w:u w:val="single"/>
              </w:rPr>
            </w:pPr>
            <w:r w:rsidRPr="008A37B1">
              <w:rPr>
                <w:rFonts w:hint="eastAsia"/>
                <w:b/>
                <w:bCs/>
                <w:color w:val="0000FF"/>
                <w:u w:val="single"/>
              </w:rPr>
              <w:t>（2025年10月1日現在）</w:t>
            </w:r>
          </w:p>
        </w:tc>
        <w:tc>
          <w:tcPr>
            <w:tcW w:w="2381" w:type="pct"/>
            <w:tcMar>
              <w:top w:w="57" w:type="dxa"/>
              <w:left w:w="57" w:type="dxa"/>
              <w:bottom w:w="57" w:type="dxa"/>
              <w:right w:w="57" w:type="dxa"/>
            </w:tcMar>
          </w:tcPr>
          <w:p w14:paraId="5B5C3C2E" w14:textId="77777777" w:rsidR="008A37B1" w:rsidRPr="008A37B1" w:rsidRDefault="008A37B1" w:rsidP="0028630F">
            <w:pPr>
              <w:widowControl/>
              <w:snapToGrid w:val="0"/>
              <w:spacing w:after="240"/>
              <w:jc w:val="left"/>
              <w:rPr>
                <w:rFonts w:ascii="ＭＳ 明朝" w:eastAsia="ＭＳ 明朝" w:hAnsi="Times New Roman" w:cs="Times New Roman"/>
                <w:b/>
                <w:bCs/>
                <w:color w:val="0000FF"/>
                <w:szCs w:val="21"/>
                <w:u w:val="single"/>
              </w:rPr>
            </w:pPr>
          </w:p>
        </w:tc>
        <w:tc>
          <w:tcPr>
            <w:tcW w:w="237" w:type="pct"/>
          </w:tcPr>
          <w:p w14:paraId="7C7D9722" w14:textId="1794F69E" w:rsidR="008A37B1" w:rsidRPr="008A37B1" w:rsidRDefault="008A37B1" w:rsidP="0028630F">
            <w:pPr>
              <w:adjustRightInd w:val="0"/>
              <w:snapToGrid w:val="0"/>
              <w:spacing w:after="240"/>
              <w:jc w:val="left"/>
              <w:rPr>
                <w:rFonts w:ascii="ＭＳ 明朝" w:eastAsia="ＭＳ 明朝" w:hAnsi="Times New Roman" w:cs="Times New Roman"/>
                <w:b/>
                <w:bCs/>
                <w:color w:val="0000FF"/>
                <w:sz w:val="18"/>
                <w:szCs w:val="24"/>
                <w:u w:val="single"/>
              </w:rPr>
            </w:pPr>
            <w:r>
              <w:rPr>
                <w:rFonts w:ascii="ＭＳ 明朝" w:eastAsia="ＭＳ 明朝" w:hAnsi="Times New Roman" w:cs="Times New Roman" w:hint="eastAsia"/>
                <w:b/>
                <w:bCs/>
                <w:color w:val="0000FF"/>
                <w:sz w:val="18"/>
                <w:szCs w:val="24"/>
                <w:u w:val="single"/>
              </w:rPr>
              <w:t>追加</w:t>
            </w:r>
          </w:p>
        </w:tc>
      </w:tr>
    </w:tbl>
    <w:p w14:paraId="297E2962" w14:textId="77777777" w:rsidR="00BA509C" w:rsidRDefault="00BA509C" w:rsidP="0028630F">
      <w:pPr>
        <w:spacing w:after="240"/>
      </w:pPr>
    </w:p>
    <w:sectPr w:rsidR="00BA509C" w:rsidSect="00770391">
      <w:headerReference w:type="default" r:id="rId7"/>
      <w:footerReference w:type="default" r:id="rId8"/>
      <w:pgSz w:w="23811" w:h="16838" w:orient="landscape" w:code="8"/>
      <w:pgMar w:top="567" w:right="567" w:bottom="567" w:left="567" w:header="454" w:footer="454" w:gutter="0"/>
      <w:pgNumType w:start="1" w:chapStyle="1"/>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041A" w14:textId="77777777" w:rsidR="00B4466B" w:rsidRDefault="00B4466B" w:rsidP="00A86675">
      <w:r>
        <w:separator/>
      </w:r>
    </w:p>
  </w:endnote>
  <w:endnote w:type="continuationSeparator" w:id="0">
    <w:p w14:paraId="471E303F" w14:textId="77777777" w:rsidR="00B4466B" w:rsidRDefault="00B4466B" w:rsidP="00A8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Ｐ明朝">
    <w:altName w:val="Yu Gothic"/>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533D3" w14:textId="40455A37" w:rsidR="00A86675" w:rsidRPr="00A86675" w:rsidRDefault="00A86675" w:rsidP="00A86675">
    <w:pPr>
      <w:pStyle w:val="ac"/>
      <w:tabs>
        <w:tab w:val="clear" w:pos="4252"/>
        <w:tab w:val="clear" w:pos="8504"/>
        <w:tab w:val="center" w:pos="11339"/>
        <w:tab w:val="right" w:pos="22677"/>
      </w:tabs>
      <w:rPr>
        <w:rFonts w:ascii="ＭＳ ゴシック" w:eastAsia="ＭＳ ゴシック" w:hAnsi="ＭＳ ゴシック"/>
        <w:sz w:val="18"/>
      </w:rPr>
    </w:pPr>
    <w:r>
      <w:rPr>
        <w:rFonts w:ascii="ＭＳ ゴシック" w:eastAsia="ＭＳ ゴシック" w:hAnsi="ＭＳ ゴシック"/>
        <w:sz w:val="18"/>
      </w:rPr>
      <w:t>（2025/10）</w:t>
    </w:r>
    <w:r>
      <w:rPr>
        <w:rFonts w:ascii="ＭＳ ゴシック" w:eastAsia="ＭＳ ゴシック" w:hAnsi="ＭＳ ゴシック"/>
        <w:sz w:val="18"/>
      </w:rPr>
      <w:tab/>
      <w:t>新旧対照表-</w:t>
    </w:r>
    <w:r>
      <w:rPr>
        <w:rFonts w:ascii="ＭＳ ゴシック" w:eastAsia="ＭＳ ゴシック" w:hAnsi="ＭＳ ゴシック"/>
        <w:sz w:val="18"/>
      </w:rPr>
      <w:fldChar w:fldCharType="begin"/>
    </w:r>
    <w:r>
      <w:rPr>
        <w:rFonts w:ascii="ＭＳ ゴシック" w:eastAsia="ＭＳ ゴシック" w:hAnsi="ＭＳ ゴシック"/>
        <w:sz w:val="18"/>
      </w:rPr>
      <w:instrText xml:space="preserve"> PAGE  \* MERGEFORMAT </w:instrText>
    </w:r>
    <w:r>
      <w:rPr>
        <w:rFonts w:ascii="ＭＳ ゴシック" w:eastAsia="ＭＳ ゴシック" w:hAnsi="ＭＳ ゴシック"/>
        <w:sz w:val="18"/>
      </w:rPr>
      <w:fldChar w:fldCharType="separate"/>
    </w:r>
    <w:r>
      <w:rPr>
        <w:rFonts w:ascii="ＭＳ ゴシック" w:eastAsia="ＭＳ ゴシック" w:hAnsi="ＭＳ ゴシック"/>
        <w:noProof/>
        <w:sz w:val="18"/>
      </w:rPr>
      <w:t>0</w:t>
    </w:r>
    <w:r>
      <w:rPr>
        <w:rFonts w:ascii="ＭＳ ゴシック" w:eastAsia="ＭＳ ゴシック" w:hAnsi="ＭＳ ゴシック"/>
        <w:sz w:val="18"/>
      </w:rPr>
      <w:fldChar w:fldCharType="end"/>
    </w:r>
    <w:r>
      <w:rPr>
        <w:rFonts w:ascii="ＭＳ ゴシック" w:eastAsia="ＭＳ ゴシック" w:hAnsi="ＭＳ ゴシック"/>
        <w:sz w:val="18"/>
      </w:rPr>
      <w:tab/>
      <w:t>ＪＡネットバンク利用規定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F2BD" w14:textId="77777777" w:rsidR="00B4466B" w:rsidRDefault="00B4466B" w:rsidP="00A86675">
      <w:r>
        <w:separator/>
      </w:r>
    </w:p>
  </w:footnote>
  <w:footnote w:type="continuationSeparator" w:id="0">
    <w:p w14:paraId="24F29786" w14:textId="77777777" w:rsidR="00B4466B" w:rsidRDefault="00B4466B" w:rsidP="00A86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065" w14:textId="77777777" w:rsidR="00A86675" w:rsidRDefault="00A86675">
    <w:pPr>
      <w:pStyle w:val="aa"/>
      <w:rPr>
        <w:rFonts w:ascii="ＭＳ ゴシック" w:eastAsia="ＭＳ ゴシック" w:hAnsi="ＭＳ ゴシック"/>
        <w:sz w:val="18"/>
      </w:rPr>
    </w:pPr>
  </w:p>
  <w:p w14:paraId="711B13D8" w14:textId="40561941" w:rsidR="00A86675" w:rsidRPr="00A86675" w:rsidRDefault="00A86675" w:rsidP="00A86675">
    <w:pPr>
      <w:pStyle w:val="aa"/>
      <w:tabs>
        <w:tab w:val="clear" w:pos="4252"/>
        <w:tab w:val="clear" w:pos="8504"/>
        <w:tab w:val="center" w:pos="11339"/>
        <w:tab w:val="right" w:pos="22677"/>
      </w:tabs>
      <w:rPr>
        <w:rFonts w:ascii="ＭＳ ゴシック" w:eastAsia="ＭＳ ゴシック" w:hAnsi="ＭＳ ゴシック"/>
        <w:sz w:val="18"/>
      </w:rPr>
    </w:pPr>
    <w:r>
      <w:rPr>
        <w:rFonts w:ascii="ＭＳ ゴシック" w:eastAsia="ＭＳ ゴシック" w:hAnsi="ＭＳ ゴシック"/>
        <w:sz w:val="18"/>
      </w:rPr>
      <w:t>新旧対照表</w:t>
    </w:r>
    <w:r>
      <w:rPr>
        <w:rFonts w:ascii="ＭＳ ゴシック" w:eastAsia="ＭＳ ゴシック" w:hAnsi="ＭＳ ゴシック"/>
        <w:sz w:val="18"/>
      </w:rPr>
      <w:tab/>
    </w:r>
    <w:r>
      <w:rPr>
        <w:rFonts w:ascii="ＭＳ ゴシック" w:eastAsia="ＭＳ ゴシック" w:hAnsi="ＭＳ ゴシック"/>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4221"/>
    <w:multiLevelType w:val="hybridMultilevel"/>
    <w:tmpl w:val="EF1A6AB0"/>
    <w:lvl w:ilvl="0" w:tplc="FFFFFFFF">
      <w:start w:val="1"/>
      <w:numFmt w:val="decimal"/>
      <w:lvlText w:val="(%1)"/>
      <w:lvlJc w:val="left"/>
      <w:pPr>
        <w:ind w:left="1292" w:hanging="440"/>
      </w:pPr>
      <w:rPr>
        <w:rFonts w:hint="default"/>
        <w:spacing w:val="0"/>
        <w:w w:val="100"/>
        <w:lang w:val="en-US" w:eastAsia="ja-JP" w:bidi="ar-SA"/>
      </w:rPr>
    </w:lvl>
    <w:lvl w:ilvl="1" w:tplc="FFFFFFFF" w:tentative="1">
      <w:start w:val="1"/>
      <w:numFmt w:val="aiueoFullWidth"/>
      <w:lvlText w:val="(%2)"/>
      <w:lvlJc w:val="left"/>
      <w:pPr>
        <w:ind w:left="1732" w:hanging="440"/>
      </w:pPr>
    </w:lvl>
    <w:lvl w:ilvl="2" w:tplc="FFFFFFFF" w:tentative="1">
      <w:start w:val="1"/>
      <w:numFmt w:val="decimalEnclosedCircle"/>
      <w:lvlText w:val="%3"/>
      <w:lvlJc w:val="left"/>
      <w:pPr>
        <w:ind w:left="2172" w:hanging="440"/>
      </w:pPr>
    </w:lvl>
    <w:lvl w:ilvl="3" w:tplc="FFFFFFFF" w:tentative="1">
      <w:start w:val="1"/>
      <w:numFmt w:val="decimal"/>
      <w:lvlText w:val="%4."/>
      <w:lvlJc w:val="left"/>
      <w:pPr>
        <w:ind w:left="2612" w:hanging="440"/>
      </w:pPr>
    </w:lvl>
    <w:lvl w:ilvl="4" w:tplc="FFFFFFFF" w:tentative="1">
      <w:start w:val="1"/>
      <w:numFmt w:val="aiueoFullWidth"/>
      <w:lvlText w:val="(%5)"/>
      <w:lvlJc w:val="left"/>
      <w:pPr>
        <w:ind w:left="3052" w:hanging="440"/>
      </w:pPr>
    </w:lvl>
    <w:lvl w:ilvl="5" w:tplc="FFFFFFFF" w:tentative="1">
      <w:start w:val="1"/>
      <w:numFmt w:val="decimalEnclosedCircle"/>
      <w:lvlText w:val="%6"/>
      <w:lvlJc w:val="left"/>
      <w:pPr>
        <w:ind w:left="3492" w:hanging="440"/>
      </w:pPr>
    </w:lvl>
    <w:lvl w:ilvl="6" w:tplc="FFFFFFFF" w:tentative="1">
      <w:start w:val="1"/>
      <w:numFmt w:val="decimal"/>
      <w:lvlText w:val="%7."/>
      <w:lvlJc w:val="left"/>
      <w:pPr>
        <w:ind w:left="3932" w:hanging="440"/>
      </w:pPr>
    </w:lvl>
    <w:lvl w:ilvl="7" w:tplc="FFFFFFFF" w:tentative="1">
      <w:start w:val="1"/>
      <w:numFmt w:val="aiueoFullWidth"/>
      <w:lvlText w:val="(%8)"/>
      <w:lvlJc w:val="left"/>
      <w:pPr>
        <w:ind w:left="4372" w:hanging="440"/>
      </w:pPr>
    </w:lvl>
    <w:lvl w:ilvl="8" w:tplc="FFFFFFFF" w:tentative="1">
      <w:start w:val="1"/>
      <w:numFmt w:val="decimalEnclosedCircle"/>
      <w:lvlText w:val="%9"/>
      <w:lvlJc w:val="left"/>
      <w:pPr>
        <w:ind w:left="4812" w:hanging="440"/>
      </w:pPr>
    </w:lvl>
  </w:abstractNum>
  <w:abstractNum w:abstractNumId="1" w15:restartNumberingAfterBreak="0">
    <w:nsid w:val="04B65ACB"/>
    <w:multiLevelType w:val="hybridMultilevel"/>
    <w:tmpl w:val="ACEC50A8"/>
    <w:lvl w:ilvl="0" w:tplc="C5E218D6">
      <w:start w:val="1"/>
      <w:numFmt w:val="lowerLetter"/>
      <w:lvlText w:val="(%1)"/>
      <w:lvlJc w:val="left"/>
      <w:pPr>
        <w:ind w:left="1177" w:hanging="440"/>
      </w:pPr>
      <w:rPr>
        <w:rFonts w:hint="default"/>
        <w:spacing w:val="0"/>
        <w:w w:val="100"/>
      </w:rPr>
    </w:lvl>
    <w:lvl w:ilvl="1" w:tplc="04090017" w:tentative="1">
      <w:start w:val="1"/>
      <w:numFmt w:val="aiueoFullWidth"/>
      <w:lvlText w:val="(%2)"/>
      <w:lvlJc w:val="left"/>
      <w:pPr>
        <w:ind w:left="1617" w:hanging="440"/>
      </w:pPr>
    </w:lvl>
    <w:lvl w:ilvl="2" w:tplc="04090011" w:tentative="1">
      <w:start w:val="1"/>
      <w:numFmt w:val="decimalEnclosedCircle"/>
      <w:lvlText w:val="%3"/>
      <w:lvlJc w:val="left"/>
      <w:pPr>
        <w:ind w:left="2057" w:hanging="440"/>
      </w:pPr>
    </w:lvl>
    <w:lvl w:ilvl="3" w:tplc="0409000F" w:tentative="1">
      <w:start w:val="1"/>
      <w:numFmt w:val="decimal"/>
      <w:lvlText w:val="%4."/>
      <w:lvlJc w:val="left"/>
      <w:pPr>
        <w:ind w:left="2497" w:hanging="440"/>
      </w:pPr>
    </w:lvl>
    <w:lvl w:ilvl="4" w:tplc="04090017" w:tentative="1">
      <w:start w:val="1"/>
      <w:numFmt w:val="aiueoFullWidth"/>
      <w:lvlText w:val="(%5)"/>
      <w:lvlJc w:val="left"/>
      <w:pPr>
        <w:ind w:left="2937" w:hanging="440"/>
      </w:pPr>
    </w:lvl>
    <w:lvl w:ilvl="5" w:tplc="04090011" w:tentative="1">
      <w:start w:val="1"/>
      <w:numFmt w:val="decimalEnclosedCircle"/>
      <w:lvlText w:val="%6"/>
      <w:lvlJc w:val="left"/>
      <w:pPr>
        <w:ind w:left="3377" w:hanging="440"/>
      </w:pPr>
    </w:lvl>
    <w:lvl w:ilvl="6" w:tplc="0409000F" w:tentative="1">
      <w:start w:val="1"/>
      <w:numFmt w:val="decimal"/>
      <w:lvlText w:val="%7."/>
      <w:lvlJc w:val="left"/>
      <w:pPr>
        <w:ind w:left="3817" w:hanging="440"/>
      </w:pPr>
    </w:lvl>
    <w:lvl w:ilvl="7" w:tplc="04090017" w:tentative="1">
      <w:start w:val="1"/>
      <w:numFmt w:val="aiueoFullWidth"/>
      <w:lvlText w:val="(%8)"/>
      <w:lvlJc w:val="left"/>
      <w:pPr>
        <w:ind w:left="4257" w:hanging="440"/>
      </w:pPr>
    </w:lvl>
    <w:lvl w:ilvl="8" w:tplc="04090011" w:tentative="1">
      <w:start w:val="1"/>
      <w:numFmt w:val="decimalEnclosedCircle"/>
      <w:lvlText w:val="%9"/>
      <w:lvlJc w:val="left"/>
      <w:pPr>
        <w:ind w:left="4697" w:hanging="440"/>
      </w:pPr>
    </w:lvl>
  </w:abstractNum>
  <w:abstractNum w:abstractNumId="2" w15:restartNumberingAfterBreak="0">
    <w:nsid w:val="065B0F8C"/>
    <w:multiLevelType w:val="hybridMultilevel"/>
    <w:tmpl w:val="C2163D7E"/>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3" w15:restartNumberingAfterBreak="0">
    <w:nsid w:val="0D8E2F70"/>
    <w:multiLevelType w:val="hybridMultilevel"/>
    <w:tmpl w:val="E55454F4"/>
    <w:lvl w:ilvl="0" w:tplc="FFFFFFFF">
      <w:start w:val="1"/>
      <w:numFmt w:val="decimal"/>
      <w:lvlText w:val="(%1)"/>
      <w:lvlJc w:val="left"/>
      <w:pPr>
        <w:ind w:left="1008"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 w15:restartNumberingAfterBreak="0">
    <w:nsid w:val="19020EF0"/>
    <w:multiLevelType w:val="hybridMultilevel"/>
    <w:tmpl w:val="B7A01078"/>
    <w:lvl w:ilvl="0" w:tplc="7F3808E0">
      <w:start w:val="1"/>
      <w:numFmt w:val="decimal"/>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5" w15:restartNumberingAfterBreak="0">
    <w:nsid w:val="1B931527"/>
    <w:multiLevelType w:val="hybridMultilevel"/>
    <w:tmpl w:val="47783992"/>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6" w15:restartNumberingAfterBreak="0">
    <w:nsid w:val="1EB25AEE"/>
    <w:multiLevelType w:val="hybridMultilevel"/>
    <w:tmpl w:val="A50C63A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7" w15:restartNumberingAfterBreak="0">
    <w:nsid w:val="23787CD6"/>
    <w:multiLevelType w:val="hybridMultilevel"/>
    <w:tmpl w:val="029A0844"/>
    <w:lvl w:ilvl="0" w:tplc="D28CC5A0">
      <w:start w:val="1"/>
      <w:numFmt w:val="bullet"/>
      <w:pStyle w:val="09"/>
      <w:lvlText w:val="●"/>
      <w:lvlJc w:val="left"/>
      <w:pPr>
        <w:ind w:left="817" w:hanging="420"/>
      </w:pPr>
      <w:rPr>
        <w:rFonts w:ascii="ＭＳ ゴシック" w:eastAsia="ＭＳ ゴシック" w:hAnsi="ＭＳ ゴシック" w:hint="eastAsia"/>
        <w:b/>
        <w:i w:val="0"/>
        <w:color w:val="7F7F7F" w:themeColor="text1" w:themeTint="8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410F57"/>
    <w:multiLevelType w:val="hybridMultilevel"/>
    <w:tmpl w:val="C2163D7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9" w15:restartNumberingAfterBreak="0">
    <w:nsid w:val="41C0222D"/>
    <w:multiLevelType w:val="hybridMultilevel"/>
    <w:tmpl w:val="314C7E9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0" w15:restartNumberingAfterBreak="0">
    <w:nsid w:val="437C28EE"/>
    <w:multiLevelType w:val="hybridMultilevel"/>
    <w:tmpl w:val="9124BA4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1" w15:restartNumberingAfterBreak="0">
    <w:nsid w:val="446224DD"/>
    <w:multiLevelType w:val="hybridMultilevel"/>
    <w:tmpl w:val="DA4E7EE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2" w15:restartNumberingAfterBreak="0">
    <w:nsid w:val="4BE72EDD"/>
    <w:multiLevelType w:val="hybridMultilevel"/>
    <w:tmpl w:val="18F4B95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3" w15:restartNumberingAfterBreak="0">
    <w:nsid w:val="525E1C15"/>
    <w:multiLevelType w:val="hybridMultilevel"/>
    <w:tmpl w:val="1278C95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4" w15:restartNumberingAfterBreak="0">
    <w:nsid w:val="53C57C1A"/>
    <w:multiLevelType w:val="hybridMultilevel"/>
    <w:tmpl w:val="9A7E433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5" w15:restartNumberingAfterBreak="0">
    <w:nsid w:val="551C6D8C"/>
    <w:multiLevelType w:val="hybridMultilevel"/>
    <w:tmpl w:val="B4B643C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6" w15:restartNumberingAfterBreak="0">
    <w:nsid w:val="55434486"/>
    <w:multiLevelType w:val="hybridMultilevel"/>
    <w:tmpl w:val="F9C0C4DA"/>
    <w:lvl w:ilvl="0" w:tplc="FFFFFFFF">
      <w:start w:val="1"/>
      <w:numFmt w:val="lowerLetter"/>
      <w:lvlText w:val="(%1)"/>
      <w:lvlJc w:val="left"/>
      <w:pPr>
        <w:ind w:left="1357" w:hanging="440"/>
      </w:pPr>
      <w:rPr>
        <w:rFonts w:hint="default"/>
        <w:spacing w:val="0"/>
        <w:w w:val="100"/>
      </w:rPr>
    </w:lvl>
    <w:lvl w:ilvl="1" w:tplc="FFFFFFFF" w:tentative="1">
      <w:start w:val="1"/>
      <w:numFmt w:val="aiueoFullWidth"/>
      <w:lvlText w:val="(%2)"/>
      <w:lvlJc w:val="left"/>
      <w:pPr>
        <w:ind w:left="1797" w:hanging="440"/>
      </w:pPr>
    </w:lvl>
    <w:lvl w:ilvl="2" w:tplc="FFFFFFFF" w:tentative="1">
      <w:start w:val="1"/>
      <w:numFmt w:val="decimalEnclosedCircle"/>
      <w:lvlText w:val="%3"/>
      <w:lvlJc w:val="left"/>
      <w:pPr>
        <w:ind w:left="2237" w:hanging="440"/>
      </w:pPr>
    </w:lvl>
    <w:lvl w:ilvl="3" w:tplc="FFFFFFFF" w:tentative="1">
      <w:start w:val="1"/>
      <w:numFmt w:val="decimal"/>
      <w:lvlText w:val="%4."/>
      <w:lvlJc w:val="left"/>
      <w:pPr>
        <w:ind w:left="2677" w:hanging="440"/>
      </w:pPr>
    </w:lvl>
    <w:lvl w:ilvl="4" w:tplc="FFFFFFFF" w:tentative="1">
      <w:start w:val="1"/>
      <w:numFmt w:val="aiueoFullWidth"/>
      <w:lvlText w:val="(%5)"/>
      <w:lvlJc w:val="left"/>
      <w:pPr>
        <w:ind w:left="3117" w:hanging="440"/>
      </w:pPr>
    </w:lvl>
    <w:lvl w:ilvl="5" w:tplc="FFFFFFFF" w:tentative="1">
      <w:start w:val="1"/>
      <w:numFmt w:val="decimalEnclosedCircle"/>
      <w:lvlText w:val="%6"/>
      <w:lvlJc w:val="left"/>
      <w:pPr>
        <w:ind w:left="3557" w:hanging="440"/>
      </w:pPr>
    </w:lvl>
    <w:lvl w:ilvl="6" w:tplc="FFFFFFFF" w:tentative="1">
      <w:start w:val="1"/>
      <w:numFmt w:val="decimal"/>
      <w:lvlText w:val="%7."/>
      <w:lvlJc w:val="left"/>
      <w:pPr>
        <w:ind w:left="3997" w:hanging="440"/>
      </w:pPr>
    </w:lvl>
    <w:lvl w:ilvl="7" w:tplc="FFFFFFFF" w:tentative="1">
      <w:start w:val="1"/>
      <w:numFmt w:val="aiueoFullWidth"/>
      <w:lvlText w:val="(%8)"/>
      <w:lvlJc w:val="left"/>
      <w:pPr>
        <w:ind w:left="4437" w:hanging="440"/>
      </w:pPr>
    </w:lvl>
    <w:lvl w:ilvl="8" w:tplc="FFFFFFFF" w:tentative="1">
      <w:start w:val="1"/>
      <w:numFmt w:val="decimalEnclosedCircle"/>
      <w:lvlText w:val="%9"/>
      <w:lvlJc w:val="left"/>
      <w:pPr>
        <w:ind w:left="4877" w:hanging="440"/>
      </w:pPr>
    </w:lvl>
  </w:abstractNum>
  <w:abstractNum w:abstractNumId="17" w15:restartNumberingAfterBreak="0">
    <w:nsid w:val="56E302DD"/>
    <w:multiLevelType w:val="hybridMultilevel"/>
    <w:tmpl w:val="0CBCED4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8" w15:restartNumberingAfterBreak="0">
    <w:nsid w:val="57715826"/>
    <w:multiLevelType w:val="hybridMultilevel"/>
    <w:tmpl w:val="230249B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9" w15:restartNumberingAfterBreak="0">
    <w:nsid w:val="5AB93C1F"/>
    <w:multiLevelType w:val="hybridMultilevel"/>
    <w:tmpl w:val="AE5EC97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0" w15:restartNumberingAfterBreak="0">
    <w:nsid w:val="5B593DEA"/>
    <w:multiLevelType w:val="hybridMultilevel"/>
    <w:tmpl w:val="ACFA7A1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1" w15:restartNumberingAfterBreak="0">
    <w:nsid w:val="5E831A65"/>
    <w:multiLevelType w:val="hybridMultilevel"/>
    <w:tmpl w:val="42AC182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2" w15:restartNumberingAfterBreak="0">
    <w:nsid w:val="661454EF"/>
    <w:multiLevelType w:val="hybridMultilevel"/>
    <w:tmpl w:val="F9C0C4DA"/>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23" w15:restartNumberingAfterBreak="0">
    <w:nsid w:val="67131C6B"/>
    <w:multiLevelType w:val="hybridMultilevel"/>
    <w:tmpl w:val="93A8017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4" w15:restartNumberingAfterBreak="0">
    <w:nsid w:val="68CD3D77"/>
    <w:multiLevelType w:val="hybridMultilevel"/>
    <w:tmpl w:val="F3B29B68"/>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25" w15:restartNumberingAfterBreak="0">
    <w:nsid w:val="6A370BE6"/>
    <w:multiLevelType w:val="hybridMultilevel"/>
    <w:tmpl w:val="2B96A3D2"/>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26" w15:restartNumberingAfterBreak="0">
    <w:nsid w:val="6BD35BE4"/>
    <w:multiLevelType w:val="hybridMultilevel"/>
    <w:tmpl w:val="17DA7724"/>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27" w15:restartNumberingAfterBreak="0">
    <w:nsid w:val="7AA25EE2"/>
    <w:multiLevelType w:val="hybridMultilevel"/>
    <w:tmpl w:val="1B36586A"/>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num w:numId="1" w16cid:durableId="1314797056">
    <w:abstractNumId w:val="7"/>
  </w:num>
  <w:num w:numId="2" w16cid:durableId="123816241">
    <w:abstractNumId w:val="5"/>
  </w:num>
  <w:num w:numId="3" w16cid:durableId="1040323981">
    <w:abstractNumId w:val="24"/>
  </w:num>
  <w:num w:numId="4" w16cid:durableId="453256744">
    <w:abstractNumId w:val="2"/>
  </w:num>
  <w:num w:numId="5" w16cid:durableId="1473449026">
    <w:abstractNumId w:val="26"/>
  </w:num>
  <w:num w:numId="6" w16cid:durableId="1902978728">
    <w:abstractNumId w:val="23"/>
  </w:num>
  <w:num w:numId="7" w16cid:durableId="877552494">
    <w:abstractNumId w:val="6"/>
  </w:num>
  <w:num w:numId="8" w16cid:durableId="1410350215">
    <w:abstractNumId w:val="14"/>
  </w:num>
  <w:num w:numId="9" w16cid:durableId="1302149289">
    <w:abstractNumId w:val="27"/>
  </w:num>
  <w:num w:numId="10" w16cid:durableId="938831390">
    <w:abstractNumId w:val="21"/>
  </w:num>
  <w:num w:numId="11" w16cid:durableId="408159647">
    <w:abstractNumId w:val="12"/>
  </w:num>
  <w:num w:numId="12" w16cid:durableId="1152259373">
    <w:abstractNumId w:val="19"/>
  </w:num>
  <w:num w:numId="13" w16cid:durableId="1615745930">
    <w:abstractNumId w:val="10"/>
  </w:num>
  <w:num w:numId="14" w16cid:durableId="1687900941">
    <w:abstractNumId w:val="15"/>
  </w:num>
  <w:num w:numId="15" w16cid:durableId="240409835">
    <w:abstractNumId w:val="22"/>
  </w:num>
  <w:num w:numId="16" w16cid:durableId="312488013">
    <w:abstractNumId w:val="16"/>
  </w:num>
  <w:num w:numId="17" w16cid:durableId="1985891582">
    <w:abstractNumId w:val="20"/>
  </w:num>
  <w:num w:numId="18" w16cid:durableId="428477031">
    <w:abstractNumId w:val="17"/>
  </w:num>
  <w:num w:numId="19" w16cid:durableId="2021545823">
    <w:abstractNumId w:val="11"/>
  </w:num>
  <w:num w:numId="20" w16cid:durableId="976838377">
    <w:abstractNumId w:val="25"/>
  </w:num>
  <w:num w:numId="21" w16cid:durableId="1842041642">
    <w:abstractNumId w:val="18"/>
  </w:num>
  <w:num w:numId="22" w16cid:durableId="887037900">
    <w:abstractNumId w:val="1"/>
  </w:num>
  <w:num w:numId="23" w16cid:durableId="1023436045">
    <w:abstractNumId w:val="0"/>
  </w:num>
  <w:num w:numId="24" w16cid:durableId="659042595">
    <w:abstractNumId w:val="3"/>
  </w:num>
  <w:num w:numId="25" w16cid:durableId="271672048">
    <w:abstractNumId w:val="13"/>
  </w:num>
  <w:num w:numId="26" w16cid:durableId="1610964194">
    <w:abstractNumId w:val="9"/>
  </w:num>
  <w:num w:numId="27" w16cid:durableId="773744718">
    <w:abstractNumId w:val="8"/>
  </w:num>
  <w:num w:numId="28" w16cid:durableId="1624069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7E"/>
    <w:rsid w:val="00022A33"/>
    <w:rsid w:val="000E752E"/>
    <w:rsid w:val="00140D01"/>
    <w:rsid w:val="00142B6C"/>
    <w:rsid w:val="001661DB"/>
    <w:rsid w:val="001A064B"/>
    <w:rsid w:val="001C50C4"/>
    <w:rsid w:val="001C7AEC"/>
    <w:rsid w:val="00217A2D"/>
    <w:rsid w:val="0028630F"/>
    <w:rsid w:val="0032367E"/>
    <w:rsid w:val="003502DF"/>
    <w:rsid w:val="004F1E02"/>
    <w:rsid w:val="0052463C"/>
    <w:rsid w:val="00553111"/>
    <w:rsid w:val="005609B6"/>
    <w:rsid w:val="005721B4"/>
    <w:rsid w:val="00581B98"/>
    <w:rsid w:val="005B506C"/>
    <w:rsid w:val="00655E8E"/>
    <w:rsid w:val="006A44E7"/>
    <w:rsid w:val="006A46AA"/>
    <w:rsid w:val="006D74C6"/>
    <w:rsid w:val="00761F43"/>
    <w:rsid w:val="00770391"/>
    <w:rsid w:val="007E3C7A"/>
    <w:rsid w:val="00816405"/>
    <w:rsid w:val="00823127"/>
    <w:rsid w:val="00824465"/>
    <w:rsid w:val="008A37B1"/>
    <w:rsid w:val="008B2567"/>
    <w:rsid w:val="008D44A0"/>
    <w:rsid w:val="00906B89"/>
    <w:rsid w:val="009152EA"/>
    <w:rsid w:val="00925DFC"/>
    <w:rsid w:val="009500EE"/>
    <w:rsid w:val="00982267"/>
    <w:rsid w:val="00986CD2"/>
    <w:rsid w:val="00A7535E"/>
    <w:rsid w:val="00A8328F"/>
    <w:rsid w:val="00A86675"/>
    <w:rsid w:val="00AA03F6"/>
    <w:rsid w:val="00B00D82"/>
    <w:rsid w:val="00B4466B"/>
    <w:rsid w:val="00B47108"/>
    <w:rsid w:val="00B70D68"/>
    <w:rsid w:val="00B92C2C"/>
    <w:rsid w:val="00BA3915"/>
    <w:rsid w:val="00BA509C"/>
    <w:rsid w:val="00BC2551"/>
    <w:rsid w:val="00C63724"/>
    <w:rsid w:val="00C75D37"/>
    <w:rsid w:val="00C87758"/>
    <w:rsid w:val="00CA1FFD"/>
    <w:rsid w:val="00CC2D2D"/>
    <w:rsid w:val="00D26E3B"/>
    <w:rsid w:val="00D459F3"/>
    <w:rsid w:val="00D63663"/>
    <w:rsid w:val="00E33966"/>
    <w:rsid w:val="00EB7351"/>
    <w:rsid w:val="00EE0D5F"/>
    <w:rsid w:val="00F06401"/>
    <w:rsid w:val="00F96E26"/>
    <w:rsid w:val="00F97733"/>
    <w:rsid w:val="00FB3B76"/>
    <w:rsid w:val="00FC4044"/>
    <w:rsid w:val="00FC7852"/>
    <w:rsid w:val="00FD5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6248A8"/>
  <w15:chartTrackingRefBased/>
  <w15:docId w15:val="{3276F765-0A34-461C-840A-D86CEB9C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75"/>
    <w:pPr>
      <w:widowControl w:val="0"/>
      <w:spacing w:after="0" w:line="240" w:lineRule="auto"/>
      <w:jc w:val="both"/>
    </w:pPr>
    <w:rPr>
      <w:sz w:val="21"/>
      <w:szCs w:val="22"/>
      <w14:ligatures w14:val="none"/>
    </w:rPr>
  </w:style>
  <w:style w:type="paragraph" w:styleId="1">
    <w:name w:val="heading 1"/>
    <w:basedOn w:val="a"/>
    <w:next w:val="a"/>
    <w:link w:val="10"/>
    <w:qFormat/>
    <w:rsid w:val="003236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3236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3236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nhideWhenUsed/>
    <w:qFormat/>
    <w:rsid w:val="003236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nhideWhenUsed/>
    <w:qFormat/>
    <w:rsid w:val="003236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36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36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36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36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236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36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36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236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36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36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36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36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36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36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36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36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36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367E"/>
    <w:pPr>
      <w:spacing w:before="160"/>
      <w:jc w:val="center"/>
    </w:pPr>
    <w:rPr>
      <w:i/>
      <w:iCs/>
      <w:color w:val="404040" w:themeColor="text1" w:themeTint="BF"/>
    </w:rPr>
  </w:style>
  <w:style w:type="character" w:customStyle="1" w:styleId="a8">
    <w:name w:val="引用文 (文字)"/>
    <w:basedOn w:val="a0"/>
    <w:link w:val="a7"/>
    <w:uiPriority w:val="29"/>
    <w:rsid w:val="0032367E"/>
    <w:rPr>
      <w:i/>
      <w:iCs/>
      <w:color w:val="404040" w:themeColor="text1" w:themeTint="BF"/>
    </w:rPr>
  </w:style>
  <w:style w:type="paragraph" w:styleId="a9">
    <w:name w:val="List Paragraph"/>
    <w:basedOn w:val="a"/>
    <w:uiPriority w:val="34"/>
    <w:qFormat/>
    <w:rsid w:val="0032367E"/>
    <w:pPr>
      <w:ind w:left="720"/>
      <w:contextualSpacing/>
    </w:pPr>
  </w:style>
  <w:style w:type="character" w:styleId="21">
    <w:name w:val="Intense Emphasis"/>
    <w:basedOn w:val="a0"/>
    <w:uiPriority w:val="21"/>
    <w:qFormat/>
    <w:rsid w:val="0032367E"/>
    <w:rPr>
      <w:i/>
      <w:iCs/>
      <w:color w:val="0F4761" w:themeColor="accent1" w:themeShade="BF"/>
    </w:rPr>
  </w:style>
  <w:style w:type="paragraph" w:styleId="22">
    <w:name w:val="Intense Quote"/>
    <w:basedOn w:val="a"/>
    <w:next w:val="a"/>
    <w:link w:val="23"/>
    <w:uiPriority w:val="30"/>
    <w:qFormat/>
    <w:rsid w:val="00323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2367E"/>
    <w:rPr>
      <w:i/>
      <w:iCs/>
      <w:color w:val="0F4761" w:themeColor="accent1" w:themeShade="BF"/>
    </w:rPr>
  </w:style>
  <w:style w:type="character" w:styleId="24">
    <w:name w:val="Intense Reference"/>
    <w:basedOn w:val="a0"/>
    <w:uiPriority w:val="32"/>
    <w:qFormat/>
    <w:rsid w:val="0032367E"/>
    <w:rPr>
      <w:b/>
      <w:bCs/>
      <w:smallCaps/>
      <w:color w:val="0F4761" w:themeColor="accent1" w:themeShade="BF"/>
      <w:spacing w:val="5"/>
    </w:rPr>
  </w:style>
  <w:style w:type="numbering" w:customStyle="1" w:styleId="11">
    <w:name w:val="リストなし1"/>
    <w:next w:val="a2"/>
    <w:uiPriority w:val="99"/>
    <w:semiHidden/>
    <w:unhideWhenUsed/>
    <w:rsid w:val="00A86675"/>
  </w:style>
  <w:style w:type="paragraph" w:styleId="aa">
    <w:name w:val="header"/>
    <w:basedOn w:val="a"/>
    <w:link w:val="ab"/>
    <w:uiPriority w:val="1"/>
    <w:unhideWhenUsed/>
    <w:rsid w:val="00A86675"/>
    <w:pPr>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1"/>
    <w:rsid w:val="00A86675"/>
  </w:style>
  <w:style w:type="paragraph" w:styleId="ac">
    <w:name w:val="footer"/>
    <w:basedOn w:val="a"/>
    <w:link w:val="ad"/>
    <w:uiPriority w:val="1"/>
    <w:unhideWhenUsed/>
    <w:rsid w:val="00A86675"/>
    <w:pPr>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1"/>
    <w:rsid w:val="00A86675"/>
  </w:style>
  <w:style w:type="numbering" w:customStyle="1" w:styleId="110">
    <w:name w:val="リストなし11"/>
    <w:next w:val="a2"/>
    <w:uiPriority w:val="99"/>
    <w:semiHidden/>
    <w:unhideWhenUsed/>
    <w:rsid w:val="00A86675"/>
  </w:style>
  <w:style w:type="paragraph" w:styleId="12">
    <w:name w:val="toc 1"/>
    <w:next w:val="01"/>
    <w:uiPriority w:val="39"/>
    <w:rsid w:val="00A86675"/>
    <w:pPr>
      <w:tabs>
        <w:tab w:val="center" w:leader="dot" w:pos="9356"/>
      </w:tabs>
      <w:adjustRightInd w:val="0"/>
      <w:snapToGrid w:val="0"/>
      <w:spacing w:before="120" w:after="0" w:line="360" w:lineRule="atLeast"/>
      <w:ind w:left="1418" w:hanging="1134"/>
    </w:pPr>
    <w:rPr>
      <w:rFonts w:ascii="ＭＳ ゴシック" w:eastAsia="ＭＳ ゴシック" w:hAnsi="Arial" w:cs="Arial"/>
      <w:b/>
      <w:bCs/>
      <w:spacing w:val="-6"/>
      <w:sz w:val="28"/>
      <w:szCs w:val="20"/>
      <w14:ligatures w14:val="none"/>
    </w:rPr>
  </w:style>
  <w:style w:type="paragraph" w:styleId="25">
    <w:name w:val="toc 2"/>
    <w:next w:val="01"/>
    <w:uiPriority w:val="39"/>
    <w:rsid w:val="00A86675"/>
    <w:pPr>
      <w:tabs>
        <w:tab w:val="center" w:leader="dot" w:pos="9356"/>
      </w:tabs>
      <w:snapToGrid w:val="0"/>
      <w:spacing w:after="0" w:line="360" w:lineRule="atLeast"/>
      <w:ind w:left="907" w:hanging="340"/>
    </w:pPr>
    <w:rPr>
      <w:rFonts w:ascii="ＭＳ ゴシック" w:eastAsia="ＭＳ ゴシック" w:hAnsi="Arial" w:cs="Arial"/>
      <w:spacing w:val="-6"/>
      <w:sz w:val="24"/>
      <w14:ligatures w14:val="none"/>
    </w:rPr>
  </w:style>
  <w:style w:type="paragraph" w:styleId="31">
    <w:name w:val="toc 3"/>
    <w:next w:val="01"/>
    <w:uiPriority w:val="39"/>
    <w:rsid w:val="00A86675"/>
    <w:pPr>
      <w:tabs>
        <w:tab w:val="center" w:leader="dot" w:pos="9356"/>
      </w:tabs>
      <w:snapToGrid w:val="0"/>
      <w:spacing w:after="0" w:line="360" w:lineRule="atLeast"/>
      <w:ind w:left="1135" w:hanging="284"/>
    </w:pPr>
    <w:rPr>
      <w:rFonts w:ascii="ＭＳ 明朝" w:eastAsia="ＭＳ 明朝" w:hAnsi="Times New Roman" w:cs="Times New Roman"/>
      <w:spacing w:val="-6"/>
      <w:sz w:val="21"/>
      <w14:ligatures w14:val="none"/>
    </w:rPr>
  </w:style>
  <w:style w:type="paragraph" w:customStyle="1" w:styleId="01">
    <w:name w:val="01_本文"/>
    <w:qFormat/>
    <w:rsid w:val="00A86675"/>
    <w:pPr>
      <w:snapToGrid w:val="0"/>
      <w:spacing w:before="120" w:after="120" w:line="280" w:lineRule="atLeast"/>
      <w:ind w:left="454" w:firstLine="227"/>
    </w:pPr>
    <w:rPr>
      <w:rFonts w:ascii="ＭＳ 明朝" w:eastAsia="ＭＳ 明朝" w:hAnsi="Times New Roman" w:cs="Times New Roman"/>
      <w:sz w:val="21"/>
      <w:szCs w:val="21"/>
      <w14:ligatures w14:val="none"/>
    </w:rPr>
  </w:style>
  <w:style w:type="paragraph" w:customStyle="1" w:styleId="021">
    <w:name w:val="02_箇条書き1"/>
    <w:qFormat/>
    <w:rsid w:val="00A86675"/>
    <w:pPr>
      <w:tabs>
        <w:tab w:val="left" w:pos="907"/>
      </w:tabs>
      <w:snapToGrid w:val="0"/>
      <w:spacing w:before="120" w:after="120" w:line="280" w:lineRule="atLeast"/>
      <w:ind w:left="738" w:hanging="284"/>
    </w:pPr>
    <w:rPr>
      <w:rFonts w:ascii="ＭＳ 明朝" w:eastAsia="ＭＳ 明朝" w:hAnsi="Times New Roman" w:cs="Times New Roman"/>
      <w:sz w:val="21"/>
      <w:szCs w:val="21"/>
      <w14:ligatures w14:val="none"/>
    </w:rPr>
  </w:style>
  <w:style w:type="paragraph" w:customStyle="1" w:styleId="0210">
    <w:name w:val="02_箇条書き1_本文"/>
    <w:qFormat/>
    <w:rsid w:val="00A86675"/>
    <w:pPr>
      <w:snapToGrid w:val="0"/>
      <w:spacing w:before="120" w:after="120" w:line="280" w:lineRule="atLeast"/>
      <w:ind w:left="737" w:firstLine="227"/>
    </w:pPr>
    <w:rPr>
      <w:rFonts w:ascii="ＭＳ 明朝" w:eastAsia="ＭＳ 明朝" w:hAnsi="Times New Roman" w:cs="Times New Roman"/>
      <w:sz w:val="21"/>
      <w:szCs w:val="21"/>
      <w14:ligatures w14:val="none"/>
    </w:rPr>
  </w:style>
  <w:style w:type="paragraph" w:customStyle="1" w:styleId="09">
    <w:name w:val="09_小見出し"/>
    <w:next w:val="01"/>
    <w:semiHidden/>
    <w:qFormat/>
    <w:rsid w:val="00A86675"/>
    <w:pPr>
      <w:keepNext/>
      <w:numPr>
        <w:numId w:val="1"/>
      </w:numPr>
      <w:snapToGrid w:val="0"/>
      <w:spacing w:after="0" w:line="360" w:lineRule="atLeast"/>
      <w:ind w:left="738" w:hanging="284"/>
      <w:textAlignment w:val="center"/>
    </w:pPr>
    <w:rPr>
      <w:rFonts w:ascii="ＭＳ ゴシック" w:eastAsia="ＭＳ ゴシック" w:hAnsi="Arial" w:cs="Times New Roman"/>
      <w:b/>
      <w:bCs/>
      <w:sz w:val="24"/>
      <w:szCs w:val="21"/>
      <w14:ligatures w14:val="none"/>
    </w:rPr>
  </w:style>
  <w:style w:type="paragraph" w:customStyle="1" w:styleId="04">
    <w:name w:val="04_表内_本文"/>
    <w:qFormat/>
    <w:rsid w:val="00A86675"/>
    <w:pPr>
      <w:snapToGrid w:val="0"/>
      <w:spacing w:before="40" w:after="40" w:line="280" w:lineRule="atLeast"/>
      <w:ind w:firstLine="227"/>
    </w:pPr>
    <w:rPr>
      <w:rFonts w:ascii="ＭＳ 明朝" w:eastAsia="ＭＳ 明朝" w:hAnsi="Times New Roman" w:cs="Times New Roman"/>
      <w:sz w:val="21"/>
      <w:szCs w:val="21"/>
      <w14:ligatures w14:val="none"/>
    </w:rPr>
  </w:style>
  <w:style w:type="paragraph" w:customStyle="1" w:styleId="041">
    <w:name w:val="04_表内_箇条書き1"/>
    <w:qFormat/>
    <w:rsid w:val="00A86675"/>
    <w:pPr>
      <w:tabs>
        <w:tab w:val="left" w:pos="454"/>
      </w:tabs>
      <w:snapToGrid w:val="0"/>
      <w:spacing w:before="40" w:after="40" w:line="280" w:lineRule="atLeast"/>
      <w:ind w:left="340" w:hanging="340"/>
    </w:pPr>
    <w:rPr>
      <w:rFonts w:ascii="ＭＳ 明朝" w:eastAsia="ＭＳ 明朝" w:hAnsi="Times New Roman" w:cs="Times New Roman"/>
      <w:sz w:val="21"/>
      <w:szCs w:val="21"/>
      <w14:ligatures w14:val="none"/>
    </w:rPr>
  </w:style>
  <w:style w:type="paragraph" w:customStyle="1" w:styleId="0410">
    <w:name w:val="04_表内_箇条書き1_本文"/>
    <w:qFormat/>
    <w:rsid w:val="00A86675"/>
    <w:pPr>
      <w:snapToGrid w:val="0"/>
      <w:spacing w:before="40" w:after="40" w:line="280" w:lineRule="atLeast"/>
      <w:ind w:left="340"/>
    </w:pPr>
    <w:rPr>
      <w:rFonts w:ascii="ＭＳ 明朝" w:eastAsia="ＭＳ 明朝" w:hAnsi="Times New Roman" w:cs="Times New Roman"/>
      <w:sz w:val="21"/>
      <w:szCs w:val="21"/>
      <w14:ligatures w14:val="none"/>
    </w:rPr>
  </w:style>
  <w:style w:type="paragraph" w:customStyle="1" w:styleId="042">
    <w:name w:val="04_表内_箇条書き2"/>
    <w:basedOn w:val="041"/>
    <w:qFormat/>
    <w:rsid w:val="00A86675"/>
    <w:pPr>
      <w:tabs>
        <w:tab w:val="clear" w:pos="454"/>
        <w:tab w:val="left" w:pos="794"/>
      </w:tabs>
      <w:ind w:left="680"/>
    </w:pPr>
  </w:style>
  <w:style w:type="paragraph" w:customStyle="1" w:styleId="0420">
    <w:name w:val="04_表内_箇条書き2_本文"/>
    <w:basedOn w:val="0410"/>
    <w:qFormat/>
    <w:rsid w:val="00A86675"/>
    <w:pPr>
      <w:ind w:left="680"/>
    </w:pPr>
  </w:style>
  <w:style w:type="character" w:styleId="ae">
    <w:name w:val="annotation reference"/>
    <w:semiHidden/>
    <w:rsid w:val="00A86675"/>
    <w:rPr>
      <w:sz w:val="18"/>
      <w:szCs w:val="18"/>
    </w:rPr>
  </w:style>
  <w:style w:type="paragraph" w:styleId="af">
    <w:name w:val="annotation text"/>
    <w:basedOn w:val="a"/>
    <w:link w:val="af0"/>
    <w:semiHidden/>
    <w:rsid w:val="00A86675"/>
    <w:pPr>
      <w:adjustRightInd w:val="0"/>
      <w:snapToGrid w:val="0"/>
      <w:spacing w:line="180" w:lineRule="atLeast"/>
      <w:jc w:val="left"/>
    </w:pPr>
    <w:rPr>
      <w:rFonts w:ascii="ＭＳ 明朝" w:eastAsia="ＭＳ 明朝" w:hAnsi="Times New Roman" w:cs="Times New Roman"/>
      <w:sz w:val="18"/>
      <w:szCs w:val="24"/>
    </w:rPr>
  </w:style>
  <w:style w:type="character" w:customStyle="1" w:styleId="af0">
    <w:name w:val="コメント文字列 (文字)"/>
    <w:basedOn w:val="a0"/>
    <w:link w:val="af"/>
    <w:semiHidden/>
    <w:rsid w:val="00A86675"/>
    <w:rPr>
      <w:rFonts w:ascii="ＭＳ 明朝" w:eastAsia="ＭＳ 明朝" w:hAnsi="Times New Roman" w:cs="Times New Roman"/>
      <w:sz w:val="18"/>
      <w14:ligatures w14:val="none"/>
    </w:rPr>
  </w:style>
  <w:style w:type="paragraph" w:styleId="af1">
    <w:name w:val="annotation subject"/>
    <w:basedOn w:val="af"/>
    <w:next w:val="af"/>
    <w:link w:val="af2"/>
    <w:semiHidden/>
    <w:rsid w:val="00A86675"/>
    <w:rPr>
      <w:b/>
      <w:bCs/>
    </w:rPr>
  </w:style>
  <w:style w:type="character" w:customStyle="1" w:styleId="af2">
    <w:name w:val="コメント内容 (文字)"/>
    <w:basedOn w:val="af0"/>
    <w:link w:val="af1"/>
    <w:semiHidden/>
    <w:rsid w:val="00A86675"/>
    <w:rPr>
      <w:rFonts w:ascii="ＭＳ 明朝" w:eastAsia="ＭＳ 明朝" w:hAnsi="Times New Roman" w:cs="Times New Roman"/>
      <w:b/>
      <w:bCs/>
      <w:sz w:val="18"/>
      <w14:ligatures w14:val="none"/>
    </w:rPr>
  </w:style>
  <w:style w:type="character" w:styleId="af3">
    <w:name w:val="Hyperlink"/>
    <w:uiPriority w:val="99"/>
    <w:semiHidden/>
    <w:rsid w:val="00A86675"/>
    <w:rPr>
      <w:color w:val="0000FF"/>
      <w:u w:val="single"/>
    </w:rPr>
  </w:style>
  <w:style w:type="character" w:styleId="af4">
    <w:name w:val="page number"/>
    <w:semiHidden/>
    <w:rsid w:val="00A86675"/>
    <w:rPr>
      <w:rFonts w:ascii="ＭＳ Ｐゴシック" w:eastAsia="ＭＳ Ｐゴシック" w:hAnsi="Arial Black"/>
      <w:b w:val="0"/>
      <w:sz w:val="28"/>
    </w:rPr>
  </w:style>
  <w:style w:type="paragraph" w:styleId="af5">
    <w:name w:val="List Bullet"/>
    <w:basedOn w:val="a"/>
    <w:semiHidden/>
    <w:rsid w:val="00A86675"/>
    <w:pPr>
      <w:adjustRightInd w:val="0"/>
      <w:snapToGrid w:val="0"/>
      <w:spacing w:before="60" w:after="60" w:line="280" w:lineRule="atLeast"/>
      <w:ind w:left="1017" w:hanging="337"/>
      <w:jc w:val="left"/>
    </w:pPr>
    <w:rPr>
      <w:rFonts w:ascii="ＭＳ 明朝" w:eastAsia="ＭＳ 明朝" w:hAnsi="Times New Roman" w:cs="Times New Roman"/>
      <w:snapToGrid w:val="0"/>
      <w:kern w:val="21"/>
      <w:sz w:val="18"/>
      <w:szCs w:val="24"/>
    </w:rPr>
  </w:style>
  <w:style w:type="paragraph" w:styleId="26">
    <w:name w:val="List Bullet 2"/>
    <w:basedOn w:val="a"/>
    <w:semiHidden/>
    <w:rsid w:val="00A86675"/>
    <w:pPr>
      <w:adjustRightInd w:val="0"/>
      <w:snapToGrid w:val="0"/>
      <w:spacing w:before="60" w:after="60" w:line="280" w:lineRule="atLeast"/>
      <w:ind w:left="1469" w:hanging="453"/>
      <w:jc w:val="left"/>
    </w:pPr>
    <w:rPr>
      <w:rFonts w:ascii="ＭＳ 明朝" w:eastAsia="ＭＳ 明朝" w:hAnsi="Times New Roman" w:cs="Times New Roman"/>
      <w:snapToGrid w:val="0"/>
      <w:kern w:val="21"/>
      <w:sz w:val="18"/>
      <w:szCs w:val="24"/>
    </w:rPr>
  </w:style>
  <w:style w:type="paragraph" w:styleId="af6">
    <w:name w:val="Document Map"/>
    <w:basedOn w:val="a"/>
    <w:link w:val="af7"/>
    <w:semiHidden/>
    <w:rsid w:val="00A86675"/>
    <w:pPr>
      <w:shd w:val="clear" w:color="auto" w:fill="000080"/>
      <w:adjustRightInd w:val="0"/>
      <w:snapToGrid w:val="0"/>
      <w:spacing w:line="180" w:lineRule="atLeast"/>
      <w:jc w:val="left"/>
    </w:pPr>
    <w:rPr>
      <w:rFonts w:ascii="Arial" w:eastAsia="ＭＳ ゴシック" w:hAnsi="Arial" w:cs="Times New Roman"/>
      <w:sz w:val="18"/>
      <w:szCs w:val="24"/>
    </w:rPr>
  </w:style>
  <w:style w:type="character" w:customStyle="1" w:styleId="af7">
    <w:name w:val="見出しマップ (文字)"/>
    <w:basedOn w:val="a0"/>
    <w:link w:val="af6"/>
    <w:semiHidden/>
    <w:rsid w:val="00A86675"/>
    <w:rPr>
      <w:rFonts w:ascii="Arial" w:eastAsia="ＭＳ ゴシック" w:hAnsi="Arial" w:cs="Times New Roman"/>
      <w:sz w:val="18"/>
      <w:shd w:val="clear" w:color="auto" w:fill="000080"/>
      <w14:ligatures w14:val="none"/>
    </w:rPr>
  </w:style>
  <w:style w:type="paragraph" w:styleId="af8">
    <w:name w:val="Balloon Text"/>
    <w:basedOn w:val="a"/>
    <w:link w:val="af9"/>
    <w:semiHidden/>
    <w:rsid w:val="00A86675"/>
    <w:pPr>
      <w:adjustRightInd w:val="0"/>
      <w:snapToGrid w:val="0"/>
      <w:spacing w:line="180" w:lineRule="atLeast"/>
      <w:jc w:val="left"/>
    </w:pPr>
    <w:rPr>
      <w:rFonts w:ascii="Arial" w:eastAsia="ＭＳ ゴシック" w:hAnsi="Arial" w:cs="Times New Roman"/>
      <w:sz w:val="18"/>
      <w:szCs w:val="18"/>
    </w:rPr>
  </w:style>
  <w:style w:type="character" w:customStyle="1" w:styleId="af9">
    <w:name w:val="吹き出し (文字)"/>
    <w:basedOn w:val="a0"/>
    <w:link w:val="af8"/>
    <w:semiHidden/>
    <w:rsid w:val="00A86675"/>
    <w:rPr>
      <w:rFonts w:ascii="Arial" w:eastAsia="ＭＳ ゴシック" w:hAnsi="Arial" w:cs="Times New Roman"/>
      <w:sz w:val="18"/>
      <w:szCs w:val="18"/>
      <w14:ligatures w14:val="none"/>
    </w:rPr>
  </w:style>
  <w:style w:type="table" w:styleId="afa">
    <w:name w:val="Table Grid"/>
    <w:basedOn w:val="a1"/>
    <w:uiPriority w:val="39"/>
    <w:rsid w:val="00A86675"/>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next w:val="a"/>
    <w:uiPriority w:val="39"/>
    <w:semiHidden/>
    <w:rsid w:val="00A86675"/>
    <w:pPr>
      <w:tabs>
        <w:tab w:val="center" w:leader="dot" w:pos="9356"/>
      </w:tabs>
      <w:snapToGrid w:val="0"/>
      <w:spacing w:after="0" w:line="320" w:lineRule="atLeast"/>
      <w:ind w:left="1588" w:hanging="454"/>
    </w:pPr>
    <w:rPr>
      <w:rFonts w:ascii="ＭＳ 明朝" w:eastAsia="ＭＳ 明朝" w:hAnsi="Century" w:cs="Times New Roman"/>
      <w:sz w:val="21"/>
      <w14:ligatures w14:val="none"/>
    </w:rPr>
  </w:style>
  <w:style w:type="paragraph" w:customStyle="1" w:styleId="040">
    <w:name w:val="04_表内_タイトル"/>
    <w:qFormat/>
    <w:rsid w:val="00A86675"/>
    <w:pPr>
      <w:widowControl w:val="0"/>
      <w:snapToGrid w:val="0"/>
      <w:spacing w:before="60" w:after="60" w:line="280" w:lineRule="atLeast"/>
    </w:pPr>
    <w:rPr>
      <w:rFonts w:ascii="ＭＳ ゴシック" w:eastAsia="ＭＳ ゴシック" w:hAnsi="Arial" w:cs="Times New Roman"/>
      <w:b/>
      <w:sz w:val="21"/>
      <w:szCs w:val="21"/>
      <w14:ligatures w14:val="none"/>
    </w:rPr>
  </w:style>
  <w:style w:type="paragraph" w:customStyle="1" w:styleId="043">
    <w:name w:val="04_表タイトル行"/>
    <w:next w:val="04"/>
    <w:qFormat/>
    <w:rsid w:val="00A86675"/>
    <w:pPr>
      <w:widowControl w:val="0"/>
      <w:snapToGrid w:val="0"/>
      <w:spacing w:after="0" w:line="280" w:lineRule="atLeast"/>
      <w:jc w:val="center"/>
    </w:pPr>
    <w:rPr>
      <w:rFonts w:ascii="ＭＳ ゴシック" w:eastAsia="ＭＳ ゴシック" w:hAnsi="Arial" w:cs="Times New Roman"/>
      <w:sz w:val="21"/>
      <w:szCs w:val="21"/>
      <w14:ligatures w14:val="none"/>
    </w:rPr>
  </w:style>
  <w:style w:type="paragraph" w:styleId="afb">
    <w:name w:val="Revision"/>
    <w:hidden/>
    <w:uiPriority w:val="99"/>
    <w:semiHidden/>
    <w:rsid w:val="00A86675"/>
    <w:pPr>
      <w:spacing w:after="0" w:line="240" w:lineRule="auto"/>
    </w:pPr>
    <w:rPr>
      <w:rFonts w:ascii="Times New Roman" w:eastAsia="ＭＳ Ｐ明朝" w:hAnsi="Times New Roman" w:cs="Times New Roman"/>
      <w:spacing w:val="-6"/>
      <w:sz w:val="21"/>
      <w14:ligatures w14:val="none"/>
    </w:rPr>
  </w:style>
  <w:style w:type="paragraph" w:styleId="afc">
    <w:name w:val="Body Text"/>
    <w:basedOn w:val="a"/>
    <w:link w:val="afd"/>
    <w:semiHidden/>
    <w:rsid w:val="00A86675"/>
    <w:pPr>
      <w:adjustRightInd w:val="0"/>
      <w:snapToGrid w:val="0"/>
      <w:spacing w:line="180" w:lineRule="atLeast"/>
      <w:jc w:val="left"/>
    </w:pPr>
    <w:rPr>
      <w:rFonts w:ascii="ＭＳ 明朝" w:eastAsia="ＭＳ 明朝" w:hAnsi="Times New Roman" w:cs="Times New Roman"/>
      <w:sz w:val="18"/>
      <w:szCs w:val="24"/>
    </w:rPr>
  </w:style>
  <w:style w:type="character" w:customStyle="1" w:styleId="afd">
    <w:name w:val="本文 (文字)"/>
    <w:basedOn w:val="a0"/>
    <w:link w:val="afc"/>
    <w:semiHidden/>
    <w:rsid w:val="00A86675"/>
    <w:rPr>
      <w:rFonts w:ascii="ＭＳ 明朝" w:eastAsia="ＭＳ 明朝" w:hAnsi="Times New Roman" w:cs="Times New Roman"/>
      <w:sz w:val="18"/>
      <w14:ligatures w14:val="none"/>
    </w:rPr>
  </w:style>
  <w:style w:type="paragraph" w:customStyle="1" w:styleId="090">
    <w:name w:val="09_表紙"/>
    <w:next w:val="01"/>
    <w:qFormat/>
    <w:rsid w:val="00A86675"/>
    <w:pPr>
      <w:snapToGrid w:val="0"/>
      <w:spacing w:before="3000" w:after="0" w:line="480" w:lineRule="auto"/>
      <w:jc w:val="center"/>
    </w:pPr>
    <w:rPr>
      <w:rFonts w:ascii="HG丸ｺﾞｼｯｸM-PRO" w:eastAsia="HG丸ｺﾞｼｯｸM-PRO" w:hAnsi="Arial" w:cs="Arial"/>
      <w:b/>
      <w:spacing w:val="-8"/>
      <w:sz w:val="56"/>
      <w:szCs w:val="32"/>
      <w14:ligatures w14:val="none"/>
    </w:rPr>
  </w:style>
  <w:style w:type="paragraph" w:customStyle="1" w:styleId="51">
    <w:name w:val="目次 51"/>
    <w:basedOn w:val="a"/>
    <w:next w:val="a"/>
    <w:autoRedefine/>
    <w:uiPriority w:val="39"/>
    <w:semiHidden/>
    <w:rsid w:val="00A86675"/>
    <w:pPr>
      <w:ind w:left="840"/>
    </w:pPr>
    <w:rPr>
      <w:sz w:val="18"/>
    </w:rPr>
  </w:style>
  <w:style w:type="paragraph" w:customStyle="1" w:styleId="61">
    <w:name w:val="目次 61"/>
    <w:basedOn w:val="a"/>
    <w:next w:val="a"/>
    <w:autoRedefine/>
    <w:uiPriority w:val="39"/>
    <w:semiHidden/>
    <w:rsid w:val="00A86675"/>
    <w:pPr>
      <w:ind w:left="1050"/>
    </w:pPr>
    <w:rPr>
      <w:sz w:val="18"/>
    </w:rPr>
  </w:style>
  <w:style w:type="paragraph" w:customStyle="1" w:styleId="71">
    <w:name w:val="目次 71"/>
    <w:basedOn w:val="a"/>
    <w:next w:val="a"/>
    <w:autoRedefine/>
    <w:uiPriority w:val="39"/>
    <w:semiHidden/>
    <w:rsid w:val="00A86675"/>
    <w:pPr>
      <w:ind w:left="1260"/>
    </w:pPr>
    <w:rPr>
      <w:sz w:val="18"/>
    </w:rPr>
  </w:style>
  <w:style w:type="paragraph" w:customStyle="1" w:styleId="81">
    <w:name w:val="目次 81"/>
    <w:basedOn w:val="a"/>
    <w:next w:val="a"/>
    <w:autoRedefine/>
    <w:uiPriority w:val="39"/>
    <w:semiHidden/>
    <w:rsid w:val="00A86675"/>
    <w:pPr>
      <w:ind w:left="1470"/>
    </w:pPr>
    <w:rPr>
      <w:sz w:val="18"/>
    </w:rPr>
  </w:style>
  <w:style w:type="paragraph" w:customStyle="1" w:styleId="91">
    <w:name w:val="目次 91"/>
    <w:basedOn w:val="a"/>
    <w:next w:val="a"/>
    <w:autoRedefine/>
    <w:uiPriority w:val="39"/>
    <w:semiHidden/>
    <w:rsid w:val="00A86675"/>
    <w:pPr>
      <w:ind w:left="1680"/>
    </w:pPr>
    <w:rPr>
      <w:sz w:val="18"/>
    </w:rPr>
  </w:style>
  <w:style w:type="paragraph" w:customStyle="1" w:styleId="03">
    <w:name w:val="03_参照"/>
    <w:qFormat/>
    <w:rsid w:val="00A86675"/>
    <w:pPr>
      <w:snapToGrid w:val="0"/>
      <w:spacing w:after="240" w:line="280" w:lineRule="atLeast"/>
      <w:ind w:left="1872" w:hanging="851"/>
    </w:pPr>
    <w:rPr>
      <w:rFonts w:ascii="ＭＳ 明朝" w:eastAsia="ＭＳ 明朝" w:hAnsi="Times New Roman" w:cs="Times New Roman"/>
      <w:sz w:val="21"/>
      <w:szCs w:val="21"/>
      <w14:ligatures w14:val="none"/>
    </w:rPr>
  </w:style>
  <w:style w:type="paragraph" w:customStyle="1" w:styleId="044">
    <w:name w:val="04_表内_参照"/>
    <w:basedOn w:val="03"/>
    <w:qFormat/>
    <w:rsid w:val="00A86675"/>
    <w:pPr>
      <w:widowControl w:val="0"/>
      <w:spacing w:before="40" w:after="40"/>
      <w:ind w:left="1135"/>
    </w:pPr>
  </w:style>
  <w:style w:type="paragraph" w:customStyle="1" w:styleId="05">
    <w:name w:val="05_図"/>
    <w:qFormat/>
    <w:rsid w:val="00A86675"/>
    <w:pPr>
      <w:snapToGrid w:val="0"/>
      <w:spacing w:after="0" w:line="240" w:lineRule="atLeast"/>
      <w:jc w:val="center"/>
    </w:pPr>
    <w:rPr>
      <w:rFonts w:ascii="ＭＳ 明朝" w:eastAsia="ＭＳ 明朝" w:hAnsi="Times New Roman" w:cs="Times New Roman"/>
      <w:spacing w:val="-6"/>
      <w:sz w:val="21"/>
      <w14:ligatures w14:val="none"/>
    </w:rPr>
  </w:style>
  <w:style w:type="paragraph" w:customStyle="1" w:styleId="045">
    <w:name w:val="04_表内_図"/>
    <w:basedOn w:val="05"/>
    <w:qFormat/>
    <w:rsid w:val="00A86675"/>
    <w:pPr>
      <w:spacing w:before="60"/>
    </w:pPr>
  </w:style>
  <w:style w:type="paragraph" w:customStyle="1" w:styleId="046">
    <w:name w:val="04_表内_項目"/>
    <w:basedOn w:val="04"/>
    <w:qFormat/>
    <w:rsid w:val="00A86675"/>
    <w:pPr>
      <w:widowControl w:val="0"/>
      <w:ind w:firstLine="0"/>
    </w:pPr>
  </w:style>
  <w:style w:type="paragraph" w:customStyle="1" w:styleId="022">
    <w:name w:val="02_箇条書き2"/>
    <w:basedOn w:val="021"/>
    <w:qFormat/>
    <w:rsid w:val="00A86675"/>
    <w:pPr>
      <w:tabs>
        <w:tab w:val="clear" w:pos="907"/>
        <w:tab w:val="left" w:pos="1191"/>
      </w:tabs>
      <w:ind w:left="1021"/>
    </w:pPr>
  </w:style>
  <w:style w:type="paragraph" w:customStyle="1" w:styleId="0220">
    <w:name w:val="02_箇条書き2_本文"/>
    <w:basedOn w:val="0210"/>
    <w:qFormat/>
    <w:rsid w:val="00A86675"/>
    <w:pPr>
      <w:ind w:left="1021"/>
    </w:pPr>
  </w:style>
  <w:style w:type="paragraph" w:styleId="Web">
    <w:name w:val="Normal (Web)"/>
    <w:basedOn w:val="a"/>
    <w:uiPriority w:val="99"/>
    <w:semiHidden/>
    <w:unhideWhenUsed/>
    <w:rsid w:val="00A86675"/>
    <w:pPr>
      <w:widowControl/>
      <w:adjustRightInd w:val="0"/>
      <w:snapToGrid w:val="0"/>
      <w:spacing w:before="100" w:beforeAutospacing="1" w:after="100" w:afterAutospacing="1" w:line="180" w:lineRule="atLeast"/>
      <w:jc w:val="left"/>
    </w:pPr>
    <w:rPr>
      <w:rFonts w:ascii="ＭＳ Ｐゴシック" w:eastAsia="ＭＳ Ｐゴシック" w:hAnsi="ＭＳ Ｐゴシック" w:cs="ＭＳ Ｐゴシック"/>
      <w:kern w:val="0"/>
      <w:sz w:val="18"/>
      <w:szCs w:val="24"/>
    </w:rPr>
  </w:style>
  <w:style w:type="paragraph" w:customStyle="1" w:styleId="047">
    <w:name w:val="04_図表タイトル"/>
    <w:next w:val="01"/>
    <w:qFormat/>
    <w:rsid w:val="00A86675"/>
    <w:pPr>
      <w:keepNext/>
      <w:keepLines/>
      <w:snapToGrid w:val="0"/>
      <w:spacing w:before="120" w:after="120" w:line="280" w:lineRule="atLeast"/>
      <w:ind w:left="737"/>
    </w:pPr>
    <w:rPr>
      <w:rFonts w:ascii="ＭＳ ゴシック" w:eastAsia="ＭＳ ゴシック" w:hAnsi="Times New Roman" w:cs="Times New Roman"/>
      <w:b/>
      <w:sz w:val="21"/>
      <w:szCs w:val="21"/>
      <w14:ligatures w14:val="none"/>
    </w:rPr>
  </w:style>
  <w:style w:type="character" w:customStyle="1" w:styleId="010">
    <w:name w:val="01_上付き文字"/>
    <w:basedOn w:val="a0"/>
    <w:qFormat/>
    <w:rsid w:val="00A86675"/>
    <w:rPr>
      <w:vertAlign w:val="superscript"/>
    </w:rPr>
  </w:style>
  <w:style w:type="paragraph" w:customStyle="1" w:styleId="048">
    <w:name w:val="04_表内_中央揃え"/>
    <w:basedOn w:val="046"/>
    <w:qFormat/>
    <w:rsid w:val="00A86675"/>
    <w:pPr>
      <w:jc w:val="center"/>
    </w:pPr>
  </w:style>
  <w:style w:type="paragraph" w:customStyle="1" w:styleId="Normal0">
    <w:name w:val="Normal_0"/>
    <w:semiHidden/>
    <w:rsid w:val="00A86675"/>
    <w:pPr>
      <w:widowControl w:val="0"/>
      <w:adjustRightInd w:val="0"/>
      <w:snapToGrid w:val="0"/>
      <w:spacing w:after="0" w:line="180" w:lineRule="atLeast"/>
    </w:pPr>
    <w:rPr>
      <w:rFonts w:ascii="ＭＳ 明朝" w:eastAsia="ＭＳ 明朝" w:hAnsi="Times New Roman" w:cs="Times New Roman"/>
      <w:sz w:val="18"/>
      <w14:ligatures w14:val="none"/>
    </w:rPr>
  </w:style>
  <w:style w:type="paragraph" w:customStyle="1" w:styleId="heading10">
    <w:name w:val="heading 1_0"/>
    <w:next w:val="0100"/>
    <w:semiHidden/>
    <w:rsid w:val="00A86675"/>
    <w:pPr>
      <w:keepNext/>
      <w:snapToGrid w:val="0"/>
      <w:spacing w:before="4000" w:after="120" w:line="240" w:lineRule="atLeast"/>
      <w:ind w:left="2552" w:hanging="1985"/>
      <w:outlineLvl w:val="0"/>
    </w:pPr>
    <w:rPr>
      <w:rFonts w:ascii="ＭＳ ゴシック" w:eastAsia="ＭＳ ゴシック" w:hAnsi="Arial" w:cs="Arial"/>
      <w:b/>
      <w:spacing w:val="-6"/>
      <w:sz w:val="48"/>
      <w:szCs w:val="32"/>
      <w14:ligatures w14:val="none"/>
    </w:rPr>
  </w:style>
  <w:style w:type="paragraph" w:customStyle="1" w:styleId="heading30">
    <w:name w:val="heading 3_0"/>
    <w:next w:val="0100"/>
    <w:semiHidden/>
    <w:rsid w:val="00A86675"/>
    <w:pPr>
      <w:keepNext/>
      <w:keepLines/>
      <w:pageBreakBefore/>
      <w:pBdr>
        <w:bottom w:val="single" w:sz="8" w:space="1" w:color="auto"/>
      </w:pBdr>
      <w:snapToGrid w:val="0"/>
      <w:spacing w:after="0" w:line="360" w:lineRule="atLeast"/>
      <w:ind w:left="454" w:hanging="454"/>
      <w:outlineLvl w:val="2"/>
    </w:pPr>
    <w:rPr>
      <w:rFonts w:ascii="ＭＳ ゴシック" w:eastAsia="ＭＳ ゴシック" w:hAnsi="Arial" w:cs="Times New Roman"/>
      <w:b/>
      <w:snapToGrid w:val="0"/>
      <w:spacing w:val="-6"/>
      <w:sz w:val="36"/>
      <w14:ligatures w14:val="none"/>
    </w:rPr>
  </w:style>
  <w:style w:type="paragraph" w:customStyle="1" w:styleId="heading40">
    <w:name w:val="heading 4_0"/>
    <w:next w:val="0100"/>
    <w:semiHidden/>
    <w:rsid w:val="00A86675"/>
    <w:pPr>
      <w:keepNext/>
      <w:keepLines/>
      <w:tabs>
        <w:tab w:val="left" w:pos="567"/>
      </w:tabs>
      <w:snapToGrid w:val="0"/>
      <w:spacing w:before="240" w:after="0" w:line="360" w:lineRule="atLeast"/>
      <w:ind w:left="454" w:hanging="454"/>
      <w:outlineLvl w:val="3"/>
    </w:pPr>
    <w:rPr>
      <w:rFonts w:ascii="ＭＳ ゴシック" w:eastAsia="ＭＳ ゴシック" w:hAnsi="Arial" w:cs="Arial"/>
      <w:b/>
      <w:bCs/>
      <w:snapToGrid w:val="0"/>
      <w:spacing w:val="-6"/>
      <w:sz w:val="28"/>
      <w14:ligatures w14:val="none"/>
    </w:rPr>
  </w:style>
  <w:style w:type="paragraph" w:customStyle="1" w:styleId="heading50">
    <w:name w:val="heading 5_0"/>
    <w:basedOn w:val="heading40"/>
    <w:next w:val="0100"/>
    <w:semiHidden/>
    <w:rsid w:val="00A86675"/>
    <w:pPr>
      <w:ind w:hanging="227"/>
      <w:outlineLvl w:val="4"/>
    </w:pPr>
    <w:rPr>
      <w:sz w:val="24"/>
      <w:szCs w:val="21"/>
    </w:rPr>
  </w:style>
  <w:style w:type="paragraph" w:customStyle="1" w:styleId="0100">
    <w:name w:val="01_本文_0"/>
    <w:semiHidden/>
    <w:rsid w:val="00A86675"/>
    <w:pPr>
      <w:snapToGrid w:val="0"/>
      <w:spacing w:before="120" w:after="120" w:line="280" w:lineRule="atLeast"/>
      <w:ind w:left="454" w:firstLine="227"/>
    </w:pPr>
    <w:rPr>
      <w:rFonts w:ascii="ＭＳ 明朝" w:eastAsia="ＭＳ 明朝" w:hAnsi="Times New Roman" w:cs="Times New Roman"/>
      <w:sz w:val="21"/>
      <w:szCs w:val="21"/>
      <w14:ligatures w14:val="none"/>
    </w:rPr>
  </w:style>
  <w:style w:type="paragraph" w:customStyle="1" w:styleId="02100">
    <w:name w:val="02_箇条書き1_0"/>
    <w:semiHidden/>
    <w:rsid w:val="00A86675"/>
    <w:pPr>
      <w:tabs>
        <w:tab w:val="left" w:pos="907"/>
      </w:tabs>
      <w:snapToGrid w:val="0"/>
      <w:spacing w:before="120" w:after="120" w:line="280" w:lineRule="atLeast"/>
      <w:ind w:left="738" w:hanging="284"/>
    </w:pPr>
    <w:rPr>
      <w:rFonts w:ascii="ＭＳ 明朝" w:eastAsia="ＭＳ 明朝" w:hAnsi="Times New Roman" w:cs="Times New Roman"/>
      <w:sz w:val="21"/>
      <w:szCs w:val="21"/>
      <w14:ligatures w14:val="none"/>
    </w:rPr>
  </w:style>
  <w:style w:type="paragraph" w:customStyle="1" w:styleId="02101">
    <w:name w:val="02_箇条書き1_本文_0"/>
    <w:semiHidden/>
    <w:rsid w:val="00A86675"/>
    <w:pPr>
      <w:snapToGrid w:val="0"/>
      <w:spacing w:before="120" w:after="120" w:line="280" w:lineRule="atLeast"/>
      <w:ind w:left="737" w:firstLine="227"/>
    </w:pPr>
    <w:rPr>
      <w:rFonts w:ascii="ＭＳ 明朝" w:eastAsia="ＭＳ 明朝" w:hAnsi="Times New Roman" w:cs="Times New Roman"/>
      <w:sz w:val="21"/>
      <w:szCs w:val="21"/>
      <w14:ligatures w14:val="none"/>
    </w:rPr>
  </w:style>
  <w:style w:type="paragraph" w:customStyle="1" w:styleId="0400">
    <w:name w:val="04_表タイトル行_0"/>
    <w:next w:val="a"/>
    <w:semiHidden/>
    <w:rsid w:val="00A86675"/>
    <w:pPr>
      <w:widowControl w:val="0"/>
      <w:snapToGrid w:val="0"/>
      <w:spacing w:after="0" w:line="280" w:lineRule="atLeast"/>
      <w:jc w:val="center"/>
    </w:pPr>
    <w:rPr>
      <w:rFonts w:ascii="ＭＳ ゴシック" w:eastAsia="ＭＳ ゴシック" w:hAnsi="Arial" w:cs="Times New Roman"/>
      <w:sz w:val="21"/>
      <w:szCs w:val="21"/>
      <w14:ligatures w14:val="none"/>
    </w:rPr>
  </w:style>
  <w:style w:type="paragraph" w:customStyle="1" w:styleId="0401">
    <w:name w:val="04_表内_項目_0"/>
    <w:basedOn w:val="a"/>
    <w:semiHidden/>
    <w:rsid w:val="00A86675"/>
    <w:pPr>
      <w:snapToGrid w:val="0"/>
      <w:spacing w:before="40" w:after="40" w:line="280" w:lineRule="atLeast"/>
      <w:jc w:val="left"/>
    </w:pPr>
    <w:rPr>
      <w:rFonts w:ascii="ＭＳ 明朝" w:eastAsia="ＭＳ 明朝" w:hAnsi="Times New Roman" w:cs="Times New Roman"/>
      <w:szCs w:val="21"/>
    </w:rPr>
  </w:style>
  <w:style w:type="paragraph" w:customStyle="1" w:styleId="02200">
    <w:name w:val="02_箇条書き2_0"/>
    <w:basedOn w:val="02100"/>
    <w:semiHidden/>
    <w:rsid w:val="00A86675"/>
    <w:pPr>
      <w:tabs>
        <w:tab w:val="clear" w:pos="907"/>
        <w:tab w:val="left" w:pos="1191"/>
      </w:tabs>
      <w:ind w:left="1021"/>
    </w:pPr>
  </w:style>
  <w:style w:type="paragraph" w:customStyle="1" w:styleId="02201">
    <w:name w:val="02_箇条書き2_本文_0"/>
    <w:basedOn w:val="02101"/>
    <w:semiHidden/>
    <w:rsid w:val="00A86675"/>
    <w:pPr>
      <w:ind w:left="1021"/>
    </w:pPr>
  </w:style>
  <w:style w:type="character" w:customStyle="1" w:styleId="afe">
    <w:name w:val="新旧_差分_追加部分"/>
    <w:uiPriority w:val="1"/>
    <w:rsid w:val="00A86675"/>
    <w:rPr>
      <w:b/>
      <w:color w:val="0000FF"/>
      <w:u w:val="single"/>
    </w:rPr>
  </w:style>
  <w:style w:type="character" w:customStyle="1" w:styleId="aff">
    <w:name w:val="新旧_差分_削除部分"/>
    <w:uiPriority w:val="1"/>
    <w:rsid w:val="00A86675"/>
    <w:rPr>
      <w:b/>
      <w:color w:val="FF0000"/>
      <w:u w:val="single"/>
    </w:rPr>
  </w:style>
  <w:style w:type="character" w:customStyle="1" w:styleId="aff0">
    <w:name w:val="新旧_差分_変更部分"/>
    <w:uiPriority w:val="1"/>
    <w:rsid w:val="00A86675"/>
    <w:rPr>
      <w:b/>
      <w:color w:val="008000"/>
      <w:u w:val="single"/>
    </w:rPr>
  </w:style>
  <w:style w:type="paragraph" w:styleId="aff1">
    <w:name w:val="Closing"/>
    <w:basedOn w:val="a"/>
    <w:link w:val="aff2"/>
    <w:uiPriority w:val="99"/>
    <w:unhideWhenUsed/>
    <w:rsid w:val="008A37B1"/>
    <w:pPr>
      <w:jc w:val="right"/>
    </w:pPr>
    <w:rPr>
      <w:rFonts w:ascii="ＭＳ 明朝" w:eastAsia="ＭＳ 明朝" w:hAnsi="Times New Roman" w:cs="Times New Roman"/>
      <w:color w:val="000000"/>
      <w:szCs w:val="21"/>
    </w:rPr>
  </w:style>
  <w:style w:type="character" w:customStyle="1" w:styleId="aff2">
    <w:name w:val="結語 (文字)"/>
    <w:basedOn w:val="a0"/>
    <w:link w:val="aff1"/>
    <w:uiPriority w:val="99"/>
    <w:rsid w:val="008A37B1"/>
    <w:rPr>
      <w:rFonts w:ascii="ＭＳ 明朝" w:eastAsia="ＭＳ 明朝" w:hAnsi="Times New Roman" w:cs="Times New Roman"/>
      <w:color w:val="00000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21</Pages>
  <Words>4877</Words>
  <Characters>27804</Characters>
  <Application>Microsoft Office Word</Application>
  <DocSecurity>0</DocSecurity>
  <Lines>231</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達也</dc:creator>
  <cp:keywords/>
  <dc:description/>
  <cp:lastModifiedBy>U0793</cp:lastModifiedBy>
  <cp:revision>37</cp:revision>
  <cp:lastPrinted>2025-07-09T06:33:00Z</cp:lastPrinted>
  <dcterms:created xsi:type="dcterms:W3CDTF">2025-06-27T03:37:00Z</dcterms:created>
  <dcterms:modified xsi:type="dcterms:W3CDTF">2025-07-16T03:33:00Z</dcterms:modified>
</cp:coreProperties>
</file>