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448B9" w14:textId="6F16F180" w:rsidR="007F0C61" w:rsidRPr="00EC7055" w:rsidRDefault="00355DCD" w:rsidP="008E6D09">
      <w:pPr>
        <w:jc w:val="center"/>
        <w:rPr>
          <w:rFonts w:ascii="ＭＳ ゴシック" w:eastAsia="ＭＳ ゴシック" w:hAnsi="ＭＳ ゴシック"/>
          <w:b/>
          <w:sz w:val="24"/>
        </w:rPr>
      </w:pPr>
      <w:r>
        <w:rPr>
          <w:rFonts w:ascii="ＭＳ ゴシック" w:eastAsia="ＭＳ ゴシック" w:hAnsi="ＭＳ ゴシック" w:hint="eastAsia"/>
          <w:b/>
          <w:sz w:val="24"/>
        </w:rPr>
        <w:t>納税準備貯金</w:t>
      </w:r>
      <w:r w:rsidR="001118F8">
        <w:rPr>
          <w:rFonts w:ascii="ＭＳ ゴシック" w:eastAsia="ＭＳ ゴシック" w:hAnsi="ＭＳ ゴシック" w:hint="eastAsia"/>
          <w:b/>
          <w:sz w:val="24"/>
        </w:rPr>
        <w:t>規定</w:t>
      </w:r>
      <w:r w:rsidR="00DB4FC9">
        <w:rPr>
          <w:rFonts w:ascii="ＭＳ ゴシック" w:eastAsia="ＭＳ ゴシック" w:hAnsi="ＭＳ ゴシック" w:hint="eastAsia"/>
          <w:b/>
          <w:sz w:val="24"/>
        </w:rPr>
        <w:t xml:space="preserve">　新旧対照表</w:t>
      </w:r>
    </w:p>
    <w:p w14:paraId="2886A3E5" w14:textId="3B370C9E" w:rsidR="008E6D09" w:rsidRDefault="008E6D09" w:rsidP="008E6D09">
      <w:pPr>
        <w:jc w:val="right"/>
        <w:rPr>
          <w:rFonts w:ascii="ＭＳ 明朝" w:eastAsia="ＭＳ 明朝" w:hAnsi="ＭＳ 明朝"/>
          <w:szCs w:val="21"/>
        </w:rPr>
      </w:pPr>
      <w:r>
        <w:rPr>
          <w:rFonts w:ascii="ＭＳ 明朝" w:eastAsia="ＭＳ 明朝" w:hAnsi="ＭＳ 明朝" w:hint="eastAsia"/>
          <w:szCs w:val="21"/>
        </w:rPr>
        <w:t>202</w:t>
      </w:r>
      <w:r w:rsidR="00303BDA">
        <w:rPr>
          <w:rFonts w:ascii="ＭＳ 明朝" w:eastAsia="ＭＳ 明朝" w:hAnsi="ＭＳ 明朝" w:hint="eastAsia"/>
          <w:szCs w:val="21"/>
        </w:rPr>
        <w:t>6</w:t>
      </w:r>
      <w:r>
        <w:rPr>
          <w:rFonts w:ascii="ＭＳ 明朝" w:eastAsia="ＭＳ 明朝" w:hAnsi="ＭＳ 明朝" w:hint="eastAsia"/>
          <w:szCs w:val="21"/>
        </w:rPr>
        <w:t>年</w:t>
      </w:r>
      <w:r w:rsidR="00303BDA">
        <w:rPr>
          <w:rFonts w:ascii="ＭＳ 明朝" w:eastAsia="ＭＳ 明朝" w:hAnsi="ＭＳ 明朝" w:hint="eastAsia"/>
          <w:szCs w:val="21"/>
        </w:rPr>
        <w:t>４</w:t>
      </w:r>
      <w:r>
        <w:rPr>
          <w:rFonts w:ascii="ＭＳ 明朝" w:eastAsia="ＭＳ 明朝" w:hAnsi="ＭＳ 明朝" w:hint="eastAsia"/>
          <w:szCs w:val="21"/>
        </w:rPr>
        <w:t>月</w:t>
      </w:r>
      <w:r w:rsidR="00303BDA">
        <w:rPr>
          <w:rFonts w:ascii="ＭＳ 明朝" w:eastAsia="ＭＳ 明朝" w:hAnsi="ＭＳ 明朝" w:hint="eastAsia"/>
          <w:szCs w:val="21"/>
        </w:rPr>
        <w:t>１日</w:t>
      </w:r>
      <w:r>
        <w:rPr>
          <w:rFonts w:ascii="ＭＳ 明朝" w:eastAsia="ＭＳ 明朝" w:hAnsi="ＭＳ 明朝" w:hint="eastAsia"/>
          <w:szCs w:val="21"/>
        </w:rPr>
        <w:t>適用</w:t>
      </w:r>
    </w:p>
    <w:tbl>
      <w:tblPr>
        <w:tblStyle w:val="a3"/>
        <w:tblW w:w="22392" w:type="dxa"/>
        <w:tblLook w:val="04A0" w:firstRow="1" w:lastRow="0" w:firstColumn="1" w:lastColumn="0" w:noHBand="0" w:noVBand="1"/>
      </w:tblPr>
      <w:tblGrid>
        <w:gridCol w:w="11196"/>
        <w:gridCol w:w="11196"/>
      </w:tblGrid>
      <w:tr w:rsidR="008E6D09" w14:paraId="22B7742F" w14:textId="77777777" w:rsidTr="00BC7A2F">
        <w:tc>
          <w:tcPr>
            <w:tcW w:w="11196" w:type="dxa"/>
          </w:tcPr>
          <w:p w14:paraId="504A54FE" w14:textId="77777777" w:rsidR="008E6D09" w:rsidRDefault="008E6D09" w:rsidP="008E6D09">
            <w:pPr>
              <w:jc w:val="center"/>
              <w:rPr>
                <w:rFonts w:ascii="ＭＳ 明朝" w:eastAsia="ＭＳ 明朝" w:hAnsi="ＭＳ 明朝"/>
                <w:szCs w:val="21"/>
              </w:rPr>
            </w:pPr>
            <w:r>
              <w:rPr>
                <w:rFonts w:ascii="ＭＳ 明朝" w:eastAsia="ＭＳ 明朝" w:hAnsi="ＭＳ 明朝" w:hint="eastAsia"/>
                <w:szCs w:val="21"/>
              </w:rPr>
              <w:t>改　正　後</w:t>
            </w:r>
          </w:p>
        </w:tc>
        <w:tc>
          <w:tcPr>
            <w:tcW w:w="11196" w:type="dxa"/>
          </w:tcPr>
          <w:p w14:paraId="4EAB7515" w14:textId="77777777" w:rsidR="008E6D09" w:rsidRDefault="008E6D09" w:rsidP="008E6D09">
            <w:pPr>
              <w:jc w:val="center"/>
              <w:rPr>
                <w:rFonts w:ascii="ＭＳ 明朝" w:eastAsia="ＭＳ 明朝" w:hAnsi="ＭＳ 明朝"/>
                <w:szCs w:val="21"/>
              </w:rPr>
            </w:pPr>
            <w:r>
              <w:rPr>
                <w:rFonts w:ascii="ＭＳ 明朝" w:eastAsia="ＭＳ 明朝" w:hAnsi="ＭＳ 明朝" w:hint="eastAsia"/>
                <w:szCs w:val="21"/>
              </w:rPr>
              <w:t>改　正　前</w:t>
            </w:r>
          </w:p>
        </w:tc>
      </w:tr>
      <w:tr w:rsidR="008E6D09" w:rsidRPr="001E5731" w14:paraId="0EE43393" w14:textId="77777777" w:rsidTr="00BC7A2F">
        <w:trPr>
          <w:trHeight w:val="13634"/>
        </w:trPr>
        <w:tc>
          <w:tcPr>
            <w:tcW w:w="11196" w:type="dxa"/>
          </w:tcPr>
          <w:p w14:paraId="157712EB" w14:textId="77777777" w:rsidR="001E5731" w:rsidRPr="001E5731" w:rsidRDefault="001E5731" w:rsidP="001E5731">
            <w:pPr>
              <w:jc w:val="center"/>
              <w:rPr>
                <w:rFonts w:ascii="ＭＳ 明朝" w:eastAsia="ＭＳ 明朝" w:hAnsi="ＭＳ 明朝"/>
                <w:szCs w:val="21"/>
              </w:rPr>
            </w:pPr>
            <w:r w:rsidRPr="001E5731">
              <w:rPr>
                <w:rFonts w:ascii="ＭＳ 明朝" w:eastAsia="ＭＳ 明朝" w:hAnsi="ＭＳ 明朝" w:hint="eastAsia"/>
                <w:szCs w:val="21"/>
              </w:rPr>
              <w:t>納税準備貯金規定</w:t>
            </w:r>
          </w:p>
          <w:p w14:paraId="141D6C15" w14:textId="77777777" w:rsidR="001E5731" w:rsidRPr="001E5731" w:rsidRDefault="001E5731" w:rsidP="001E5731">
            <w:pPr>
              <w:jc w:val="left"/>
              <w:rPr>
                <w:rFonts w:ascii="ＭＳ 明朝" w:eastAsia="ＭＳ 明朝" w:hAnsi="ＭＳ 明朝"/>
                <w:szCs w:val="21"/>
              </w:rPr>
            </w:pPr>
          </w:p>
          <w:p w14:paraId="4AFA37E7" w14:textId="24461666" w:rsidR="001E5731" w:rsidRPr="001E5731" w:rsidRDefault="001E5731" w:rsidP="001E5731">
            <w:pPr>
              <w:jc w:val="left"/>
              <w:rPr>
                <w:rFonts w:ascii="ＭＳ ゴシック" w:eastAsia="ＭＳ ゴシック" w:hAnsi="ＭＳ ゴシック"/>
                <w:szCs w:val="21"/>
              </w:rPr>
            </w:pPr>
            <w:r w:rsidRPr="001E5731">
              <w:rPr>
                <w:rFonts w:ascii="ＭＳ ゴシック" w:eastAsia="ＭＳ ゴシック" w:hAnsi="ＭＳ ゴシック" w:hint="eastAsia"/>
                <w:szCs w:val="21"/>
              </w:rPr>
              <w:t>１</w:t>
            </w:r>
            <w:r w:rsidRPr="001E5731">
              <w:rPr>
                <w:rFonts w:ascii="ＭＳ ゴシック" w:eastAsia="ＭＳ ゴシック" w:hAnsi="ＭＳ ゴシック" w:hint="eastAsia"/>
                <w:szCs w:val="21"/>
              </w:rPr>
              <w:t xml:space="preserve">　～　４</w:t>
            </w:r>
            <w:r w:rsidR="000E0F39">
              <w:rPr>
                <w:rFonts w:ascii="ＭＳ ゴシック" w:eastAsia="ＭＳ ゴシック" w:hAnsi="ＭＳ ゴシック" w:hint="eastAsia"/>
                <w:szCs w:val="21"/>
              </w:rPr>
              <w:t xml:space="preserve">　</w:t>
            </w:r>
            <w:r w:rsidRPr="001E5731">
              <w:rPr>
                <w:rFonts w:ascii="ＭＳ ゴシック" w:eastAsia="ＭＳ ゴシック" w:hAnsi="ＭＳ ゴシック" w:hint="eastAsia"/>
                <w:szCs w:val="21"/>
              </w:rPr>
              <w:t>（略）</w:t>
            </w:r>
          </w:p>
          <w:p w14:paraId="7C3F6A70" w14:textId="77777777" w:rsidR="001E5731" w:rsidRPr="001E5731" w:rsidRDefault="001E5731" w:rsidP="001E5731">
            <w:pPr>
              <w:jc w:val="left"/>
              <w:rPr>
                <w:rFonts w:ascii="ＭＳ ゴシック" w:eastAsia="ＭＳ ゴシック" w:hAnsi="ＭＳ ゴシック"/>
                <w:szCs w:val="21"/>
              </w:rPr>
            </w:pPr>
            <w:r w:rsidRPr="001E5731">
              <w:rPr>
                <w:rFonts w:ascii="ＭＳ ゴシック" w:eastAsia="ＭＳ ゴシック" w:hAnsi="ＭＳ ゴシック" w:hint="eastAsia"/>
                <w:szCs w:val="21"/>
              </w:rPr>
              <w:t>５．（貯金の払戻し）</w:t>
            </w:r>
          </w:p>
          <w:p w14:paraId="27E33C81" w14:textId="77777777" w:rsidR="001E5731" w:rsidRPr="001E5731" w:rsidRDefault="001E5731" w:rsidP="001E5731">
            <w:pPr>
              <w:ind w:leftChars="100" w:left="525" w:hangingChars="150" w:hanging="315"/>
              <w:jc w:val="left"/>
              <w:rPr>
                <w:rFonts w:ascii="ＭＳ 明朝" w:eastAsia="ＭＳ 明朝" w:hAnsi="ＭＳ 明朝"/>
                <w:szCs w:val="21"/>
              </w:rPr>
            </w:pPr>
            <w:r w:rsidRPr="001E5731">
              <w:rPr>
                <w:rFonts w:ascii="ＭＳ 明朝" w:eastAsia="ＭＳ 明朝" w:hAnsi="ＭＳ 明朝"/>
                <w:szCs w:val="21"/>
              </w:rPr>
              <w:t>(1)　この貯金は、貯金者（または同居の親族）の租税納付にあてる場合に限り払戻しができます。ただし、災害、その他の事由で、当組合がやむをえないと認めたときは租税納付以外の目的でも払戻しができます。</w:t>
            </w:r>
          </w:p>
          <w:p w14:paraId="5394F768" w14:textId="77777777" w:rsidR="001E5731" w:rsidRPr="001E5731" w:rsidRDefault="001E5731" w:rsidP="001E5731">
            <w:pPr>
              <w:ind w:leftChars="100" w:left="525" w:hangingChars="150" w:hanging="315"/>
              <w:jc w:val="left"/>
              <w:rPr>
                <w:rFonts w:ascii="ＭＳ 明朝" w:eastAsia="ＭＳ 明朝" w:hAnsi="ＭＳ 明朝"/>
                <w:szCs w:val="21"/>
              </w:rPr>
            </w:pPr>
            <w:r w:rsidRPr="001E5731">
              <w:rPr>
                <w:rFonts w:ascii="ＭＳ 明朝" w:eastAsia="ＭＳ 明朝" w:hAnsi="ＭＳ 明朝"/>
                <w:szCs w:val="21"/>
              </w:rPr>
              <w:t>(2)　この貯金を払戻すときは、当組合所定の払戻請求書に届出の印章により記名押印して、通帳とともに当店に提出してください。</w:t>
            </w:r>
          </w:p>
          <w:p w14:paraId="14E422C1" w14:textId="77777777" w:rsidR="001E5731" w:rsidRPr="001E5731" w:rsidRDefault="001E5731" w:rsidP="001E5731">
            <w:pPr>
              <w:ind w:leftChars="100" w:left="525" w:hangingChars="150" w:hanging="315"/>
              <w:jc w:val="left"/>
              <w:rPr>
                <w:rFonts w:ascii="ＭＳ 明朝" w:eastAsia="ＭＳ 明朝" w:hAnsi="ＭＳ 明朝"/>
                <w:szCs w:val="21"/>
              </w:rPr>
            </w:pPr>
            <w:r w:rsidRPr="001E5731">
              <w:rPr>
                <w:rFonts w:ascii="ＭＳ 明朝" w:eastAsia="ＭＳ 明朝" w:hAnsi="ＭＳ 明朝"/>
                <w:szCs w:val="21"/>
              </w:rPr>
              <w:t>(3)　前項の払戻しの手続に加え、当該貯金の払戻しを受けることについて正当な権限を有することを確認するため当組合所定の本人確認資料の提示等の手続を求めることがあります。この場合、当組合が必要と認めるときは、この確認ができるまでは払戻しを行いません。</w:t>
            </w:r>
          </w:p>
          <w:p w14:paraId="0F161504" w14:textId="2DB42B43" w:rsidR="001E5731" w:rsidRPr="001E5731" w:rsidRDefault="001E5731" w:rsidP="001E5731">
            <w:pPr>
              <w:ind w:leftChars="100" w:left="525" w:hangingChars="150" w:hanging="315"/>
              <w:jc w:val="left"/>
              <w:rPr>
                <w:rFonts w:ascii="ＭＳ 明朝" w:eastAsia="ＭＳ 明朝" w:hAnsi="ＭＳ 明朝" w:hint="eastAsia"/>
                <w:color w:val="FF0000"/>
                <w:szCs w:val="21"/>
                <w:u w:val="single"/>
              </w:rPr>
            </w:pPr>
            <w:r w:rsidRPr="001E5731">
              <w:rPr>
                <w:rFonts w:ascii="ＭＳ 明朝" w:eastAsia="ＭＳ 明朝" w:hAnsi="ＭＳ 明朝"/>
                <w:szCs w:val="21"/>
              </w:rPr>
              <w:t>(4)　租税納付のためにこの貯金を払戻すときは、同時に納付書、納税告知書、その他租税納付に必要な書類を提出してください。この場合、当店は直ちに租税納付の手続をします。</w:t>
            </w:r>
            <w:r w:rsidRPr="001E5731">
              <w:rPr>
                <w:rFonts w:ascii="ＭＳ 明朝" w:eastAsia="ＭＳ 明朝" w:hAnsi="ＭＳ 明朝" w:hint="eastAsia"/>
                <w:color w:val="FF0000"/>
                <w:szCs w:val="21"/>
                <w:u w:val="single"/>
              </w:rPr>
              <w:t>(削除)</w:t>
            </w:r>
          </w:p>
          <w:p w14:paraId="74E14BE0" w14:textId="77777777" w:rsidR="001E5731" w:rsidRDefault="001E5731" w:rsidP="001E5731">
            <w:pPr>
              <w:ind w:leftChars="100" w:left="525" w:hangingChars="150" w:hanging="315"/>
              <w:jc w:val="left"/>
              <w:rPr>
                <w:rFonts w:ascii="ＭＳ 明朝" w:eastAsia="ＭＳ 明朝" w:hAnsi="ＭＳ 明朝"/>
                <w:szCs w:val="21"/>
              </w:rPr>
            </w:pPr>
          </w:p>
          <w:p w14:paraId="139D3872" w14:textId="3052D5D0" w:rsidR="002720AA" w:rsidRDefault="001E5731" w:rsidP="001E5731">
            <w:pPr>
              <w:ind w:leftChars="100" w:left="525" w:hangingChars="150" w:hanging="315"/>
              <w:jc w:val="left"/>
              <w:rPr>
                <w:rFonts w:ascii="ＭＳ 明朝" w:eastAsia="ＭＳ 明朝" w:hAnsi="ＭＳ 明朝"/>
                <w:szCs w:val="21"/>
              </w:rPr>
            </w:pPr>
            <w:r w:rsidRPr="001E5731">
              <w:rPr>
                <w:rFonts w:ascii="ＭＳ 明朝" w:eastAsia="ＭＳ 明朝" w:hAnsi="ＭＳ 明朝"/>
                <w:szCs w:val="21"/>
              </w:rPr>
              <w:t>(5)　この貯金口座から租税の自動支払いをするときは、あらかじめ当組合所定の手続をしてください。なお、同日に数件の支払いをする場合に、その総額が貯金残高をこえるときは、そのいずれを支払うかは当組合の任意とします。</w:t>
            </w:r>
          </w:p>
          <w:p w14:paraId="7835B4FF" w14:textId="27716BFC" w:rsidR="001E5731" w:rsidRPr="001E5731" w:rsidRDefault="001E5731" w:rsidP="001E5731">
            <w:pPr>
              <w:jc w:val="left"/>
              <w:rPr>
                <w:rFonts w:ascii="ＭＳ 明朝" w:eastAsia="ＭＳ 明朝" w:hAnsi="ＭＳ 明朝"/>
                <w:szCs w:val="21"/>
              </w:rPr>
            </w:pPr>
            <w:r w:rsidRPr="001E5731">
              <w:rPr>
                <w:rFonts w:ascii="ＭＳ ゴシック" w:eastAsia="ＭＳ ゴシック" w:hAnsi="ＭＳ ゴシック" w:hint="eastAsia"/>
                <w:szCs w:val="21"/>
              </w:rPr>
              <w:t xml:space="preserve">６　～　</w:t>
            </w:r>
            <w:r>
              <w:rPr>
                <w:rFonts w:ascii="ＭＳ ゴシック" w:eastAsia="ＭＳ ゴシック" w:hAnsi="ＭＳ ゴシック" w:hint="eastAsia"/>
                <w:szCs w:val="21"/>
              </w:rPr>
              <w:t>20</w:t>
            </w:r>
            <w:r w:rsidR="000E0F39">
              <w:rPr>
                <w:rFonts w:ascii="ＭＳ ゴシック" w:eastAsia="ＭＳ ゴシック" w:hAnsi="ＭＳ ゴシック" w:hint="eastAsia"/>
                <w:szCs w:val="21"/>
              </w:rPr>
              <w:t xml:space="preserve">　</w:t>
            </w:r>
            <w:r w:rsidRPr="001E5731">
              <w:rPr>
                <w:rFonts w:ascii="ＭＳ ゴシック" w:eastAsia="ＭＳ ゴシック" w:hAnsi="ＭＳ ゴシック" w:hint="eastAsia"/>
                <w:szCs w:val="21"/>
              </w:rPr>
              <w:t>（略）</w:t>
            </w:r>
          </w:p>
          <w:p w14:paraId="43110C52" w14:textId="77777777" w:rsidR="001E5731" w:rsidRPr="001E5731" w:rsidRDefault="001E5731" w:rsidP="001E5731">
            <w:pPr>
              <w:pStyle w:val="af"/>
            </w:pPr>
            <w:r w:rsidRPr="001E5731">
              <w:rPr>
                <w:rFonts w:hint="eastAsia"/>
              </w:rPr>
              <w:t>以上</w:t>
            </w:r>
          </w:p>
          <w:p w14:paraId="1EF97268" w14:textId="010A592B" w:rsidR="001E5731" w:rsidRPr="001E5731" w:rsidRDefault="001E5731" w:rsidP="001E5731">
            <w:pPr>
              <w:jc w:val="right"/>
              <w:rPr>
                <w:rFonts w:ascii="ＭＳ ゴシック" w:eastAsia="ＭＳ ゴシック" w:hAnsi="ＭＳ ゴシック" w:hint="eastAsia"/>
                <w:szCs w:val="21"/>
                <w:u w:val="single"/>
              </w:rPr>
            </w:pPr>
            <w:r w:rsidRPr="001E5731">
              <w:rPr>
                <w:rFonts w:ascii="ＭＳ 明朝" w:eastAsia="ＭＳ 明朝" w:hAnsi="ＭＳ 明朝" w:hint="eastAsia"/>
                <w:color w:val="FF0000"/>
                <w:szCs w:val="21"/>
                <w:u w:val="single"/>
              </w:rPr>
              <w:t>（2026年４月１日現在）</w:t>
            </w:r>
          </w:p>
        </w:tc>
        <w:tc>
          <w:tcPr>
            <w:tcW w:w="11196" w:type="dxa"/>
          </w:tcPr>
          <w:p w14:paraId="0EFCCA7E" w14:textId="77777777" w:rsidR="001E5731" w:rsidRPr="001E5731" w:rsidRDefault="001E5731" w:rsidP="001E5731">
            <w:pPr>
              <w:jc w:val="center"/>
              <w:rPr>
                <w:rFonts w:ascii="ＭＳ 明朝" w:eastAsia="ＭＳ 明朝" w:hAnsi="ＭＳ 明朝"/>
                <w:szCs w:val="21"/>
              </w:rPr>
            </w:pPr>
            <w:r w:rsidRPr="001E5731">
              <w:rPr>
                <w:rFonts w:ascii="ＭＳ 明朝" w:eastAsia="ＭＳ 明朝" w:hAnsi="ＭＳ 明朝" w:hint="eastAsia"/>
                <w:szCs w:val="21"/>
              </w:rPr>
              <w:t>納税準備貯金規定</w:t>
            </w:r>
          </w:p>
          <w:p w14:paraId="12F0EF4F" w14:textId="77777777" w:rsidR="001E5731" w:rsidRPr="001E5731" w:rsidRDefault="001E5731" w:rsidP="001E5731">
            <w:pPr>
              <w:jc w:val="left"/>
              <w:rPr>
                <w:rFonts w:ascii="ＭＳ 明朝" w:eastAsia="ＭＳ 明朝" w:hAnsi="ＭＳ 明朝"/>
                <w:szCs w:val="21"/>
              </w:rPr>
            </w:pPr>
          </w:p>
          <w:p w14:paraId="401971A1" w14:textId="2FD5FA4F" w:rsidR="001E5731" w:rsidRPr="001E5731" w:rsidRDefault="001E5731" w:rsidP="001E5731">
            <w:pPr>
              <w:jc w:val="left"/>
              <w:rPr>
                <w:rFonts w:ascii="ＭＳ ゴシック" w:eastAsia="ＭＳ ゴシック" w:hAnsi="ＭＳ ゴシック"/>
                <w:szCs w:val="21"/>
              </w:rPr>
            </w:pPr>
            <w:r w:rsidRPr="001E5731">
              <w:rPr>
                <w:rFonts w:ascii="ＭＳ ゴシック" w:eastAsia="ＭＳ ゴシック" w:hAnsi="ＭＳ ゴシック" w:hint="eastAsia"/>
                <w:szCs w:val="21"/>
              </w:rPr>
              <w:t>１　～　４</w:t>
            </w:r>
            <w:r w:rsidR="000E0F39">
              <w:rPr>
                <w:rFonts w:ascii="ＭＳ ゴシック" w:eastAsia="ＭＳ ゴシック" w:hAnsi="ＭＳ ゴシック" w:hint="eastAsia"/>
                <w:szCs w:val="21"/>
              </w:rPr>
              <w:t xml:space="preserve">　</w:t>
            </w:r>
            <w:r w:rsidRPr="001E5731">
              <w:rPr>
                <w:rFonts w:ascii="ＭＳ ゴシック" w:eastAsia="ＭＳ ゴシック" w:hAnsi="ＭＳ ゴシック" w:hint="eastAsia"/>
                <w:szCs w:val="21"/>
              </w:rPr>
              <w:t>（略）</w:t>
            </w:r>
          </w:p>
          <w:p w14:paraId="2B2915B7" w14:textId="77777777" w:rsidR="001E5731" w:rsidRPr="001E5731" w:rsidRDefault="001E5731" w:rsidP="001E5731">
            <w:pPr>
              <w:jc w:val="left"/>
              <w:rPr>
                <w:rFonts w:ascii="ＭＳ ゴシック" w:eastAsia="ＭＳ ゴシック" w:hAnsi="ＭＳ ゴシック"/>
                <w:szCs w:val="21"/>
              </w:rPr>
            </w:pPr>
            <w:r w:rsidRPr="001E5731">
              <w:rPr>
                <w:rFonts w:ascii="ＭＳ ゴシック" w:eastAsia="ＭＳ ゴシック" w:hAnsi="ＭＳ ゴシック" w:hint="eastAsia"/>
                <w:szCs w:val="21"/>
              </w:rPr>
              <w:t>５．（貯金の払戻し）</w:t>
            </w:r>
          </w:p>
          <w:p w14:paraId="6232DA5B" w14:textId="77777777" w:rsidR="001E5731" w:rsidRPr="001E5731" w:rsidRDefault="001E5731" w:rsidP="001E5731">
            <w:pPr>
              <w:ind w:leftChars="100" w:left="525" w:hangingChars="150" w:hanging="315"/>
              <w:jc w:val="left"/>
              <w:rPr>
                <w:rFonts w:ascii="ＭＳ 明朝" w:eastAsia="ＭＳ 明朝" w:hAnsi="ＭＳ 明朝"/>
                <w:szCs w:val="21"/>
              </w:rPr>
            </w:pPr>
            <w:r w:rsidRPr="001E5731">
              <w:rPr>
                <w:rFonts w:ascii="ＭＳ 明朝" w:eastAsia="ＭＳ 明朝" w:hAnsi="ＭＳ 明朝"/>
                <w:szCs w:val="21"/>
              </w:rPr>
              <w:t>(1)　この貯金は、貯金者（または同居の親族）の租税納付にあてる場合に限り払戻しができます。ただし、災害、その他の事由で、当組合がやむをえないと認めたときは租税納付以外の目的でも払戻しができます。</w:t>
            </w:r>
          </w:p>
          <w:p w14:paraId="53EFBCD5" w14:textId="77777777" w:rsidR="001E5731" w:rsidRPr="001E5731" w:rsidRDefault="001E5731" w:rsidP="001E5731">
            <w:pPr>
              <w:ind w:leftChars="100" w:left="525" w:hangingChars="150" w:hanging="315"/>
              <w:jc w:val="left"/>
              <w:rPr>
                <w:rFonts w:ascii="ＭＳ 明朝" w:eastAsia="ＭＳ 明朝" w:hAnsi="ＭＳ 明朝"/>
                <w:szCs w:val="21"/>
              </w:rPr>
            </w:pPr>
            <w:r w:rsidRPr="001E5731">
              <w:rPr>
                <w:rFonts w:ascii="ＭＳ 明朝" w:eastAsia="ＭＳ 明朝" w:hAnsi="ＭＳ 明朝"/>
                <w:szCs w:val="21"/>
              </w:rPr>
              <w:t>(2)　この貯金を払戻すときは、当組合所定の払戻請求書に届出の印章により記名押印して、通帳とともに当店に提出してください。</w:t>
            </w:r>
          </w:p>
          <w:p w14:paraId="2F2C272C" w14:textId="77777777" w:rsidR="001E5731" w:rsidRPr="001E5731" w:rsidRDefault="001E5731" w:rsidP="001E5731">
            <w:pPr>
              <w:ind w:leftChars="100" w:left="525" w:hangingChars="150" w:hanging="315"/>
              <w:jc w:val="left"/>
              <w:rPr>
                <w:rFonts w:ascii="ＭＳ 明朝" w:eastAsia="ＭＳ 明朝" w:hAnsi="ＭＳ 明朝"/>
                <w:szCs w:val="21"/>
              </w:rPr>
            </w:pPr>
            <w:r w:rsidRPr="001E5731">
              <w:rPr>
                <w:rFonts w:ascii="ＭＳ 明朝" w:eastAsia="ＭＳ 明朝" w:hAnsi="ＭＳ 明朝"/>
                <w:szCs w:val="21"/>
              </w:rPr>
              <w:t>(3)　前項の払戻しの手続に加え、当該貯金の払戻しを受けることについて正当な権限を有することを確認するため当組合所定の本人確認資料の提示等の手続を求めることがあります。この場合、当組合が必要と認めるときは、この確認ができるまでは払戻しを行いません。</w:t>
            </w:r>
          </w:p>
          <w:p w14:paraId="4BE79D1F" w14:textId="648D24C0" w:rsidR="001E5731" w:rsidRPr="001E5731" w:rsidRDefault="001E5731" w:rsidP="001E5731">
            <w:pPr>
              <w:ind w:leftChars="100" w:left="525" w:hangingChars="150" w:hanging="315"/>
              <w:jc w:val="left"/>
              <w:rPr>
                <w:rFonts w:ascii="ＭＳ 明朝" w:eastAsia="ＭＳ 明朝" w:hAnsi="ＭＳ 明朝"/>
                <w:szCs w:val="21"/>
              </w:rPr>
            </w:pPr>
            <w:r w:rsidRPr="001E5731">
              <w:rPr>
                <w:rFonts w:ascii="ＭＳ 明朝" w:eastAsia="ＭＳ 明朝" w:hAnsi="ＭＳ 明朝"/>
                <w:szCs w:val="21"/>
              </w:rPr>
              <w:t>(4)　租税納付のためにこの貯金を払戻すときは、同時に納付書、納税告知書、その他租税納付に必要な書類を提出してください。この場合、当店は直ちに租税納付の手続をします。</w:t>
            </w:r>
            <w:r w:rsidRPr="001E5731">
              <w:rPr>
                <w:rFonts w:ascii="ＭＳ 明朝" w:eastAsia="ＭＳ 明朝" w:hAnsi="ＭＳ 明朝" w:hint="eastAsia"/>
                <w:color w:val="FF0000"/>
                <w:szCs w:val="21"/>
                <w:u w:val="single"/>
              </w:rPr>
              <w:t>ただし、当店で取扱うことのできない租税については納付先宛の組合振出小切手を渡しますので、それにより納付してください。</w:t>
            </w:r>
          </w:p>
          <w:p w14:paraId="46FD1D1B" w14:textId="50358597" w:rsidR="001E5731" w:rsidRPr="001E5731" w:rsidRDefault="001E5731" w:rsidP="001E5731">
            <w:pPr>
              <w:ind w:leftChars="100" w:left="525" w:hangingChars="150" w:hanging="315"/>
              <w:jc w:val="left"/>
              <w:rPr>
                <w:rFonts w:ascii="ＭＳ 明朝" w:eastAsia="ＭＳ 明朝" w:hAnsi="ＭＳ 明朝" w:hint="eastAsia"/>
                <w:szCs w:val="21"/>
              </w:rPr>
            </w:pPr>
            <w:r w:rsidRPr="001E5731">
              <w:rPr>
                <w:rFonts w:ascii="ＭＳ 明朝" w:eastAsia="ＭＳ 明朝" w:hAnsi="ＭＳ 明朝"/>
                <w:szCs w:val="21"/>
              </w:rPr>
              <w:t>(5)　この貯金口座から租税の自動支払いをするときは、あらかじめ当組合所定の手続をしてください。なお、同日に数件の支払いをする場合に、その総額が貯金残高をこえるときは、そのいずれを支払うかは当組合の任意とします。</w:t>
            </w:r>
          </w:p>
          <w:p w14:paraId="77526487" w14:textId="3EF06577" w:rsidR="001E5731" w:rsidRPr="001E5731" w:rsidRDefault="001E5731" w:rsidP="001E5731">
            <w:pPr>
              <w:jc w:val="left"/>
              <w:rPr>
                <w:rFonts w:ascii="ＭＳ 明朝" w:eastAsia="ＭＳ 明朝" w:hAnsi="ＭＳ 明朝"/>
                <w:szCs w:val="21"/>
              </w:rPr>
            </w:pPr>
            <w:r w:rsidRPr="001E5731">
              <w:rPr>
                <w:rFonts w:ascii="ＭＳ ゴシック" w:eastAsia="ＭＳ ゴシック" w:hAnsi="ＭＳ ゴシック" w:hint="eastAsia"/>
                <w:szCs w:val="21"/>
              </w:rPr>
              <w:t xml:space="preserve">６　～　</w:t>
            </w:r>
            <w:r>
              <w:rPr>
                <w:rFonts w:ascii="ＭＳ ゴシック" w:eastAsia="ＭＳ ゴシック" w:hAnsi="ＭＳ ゴシック" w:hint="eastAsia"/>
                <w:szCs w:val="21"/>
              </w:rPr>
              <w:t>20</w:t>
            </w:r>
            <w:r w:rsidR="000E0F39">
              <w:rPr>
                <w:rFonts w:ascii="ＭＳ ゴシック" w:eastAsia="ＭＳ ゴシック" w:hAnsi="ＭＳ ゴシック" w:hint="eastAsia"/>
                <w:szCs w:val="21"/>
              </w:rPr>
              <w:t xml:space="preserve">　</w:t>
            </w:r>
            <w:r w:rsidRPr="001E5731">
              <w:rPr>
                <w:rFonts w:ascii="ＭＳ ゴシック" w:eastAsia="ＭＳ ゴシック" w:hAnsi="ＭＳ ゴシック" w:hint="eastAsia"/>
                <w:szCs w:val="21"/>
              </w:rPr>
              <w:t>（略）</w:t>
            </w:r>
          </w:p>
          <w:p w14:paraId="2EE79970" w14:textId="77777777" w:rsidR="001E5731" w:rsidRPr="001E5731" w:rsidRDefault="001E5731" w:rsidP="001E5731">
            <w:pPr>
              <w:pStyle w:val="af"/>
            </w:pPr>
            <w:r w:rsidRPr="001E5731">
              <w:rPr>
                <w:rFonts w:hint="eastAsia"/>
              </w:rPr>
              <w:t>以上</w:t>
            </w:r>
          </w:p>
          <w:p w14:paraId="196D3DAF" w14:textId="6BF4FF69" w:rsidR="002720AA" w:rsidRPr="001E5731" w:rsidRDefault="001E5731" w:rsidP="001E5731">
            <w:pPr>
              <w:jc w:val="right"/>
              <w:rPr>
                <w:rFonts w:ascii="ＭＳ 明朝" w:eastAsia="ＭＳ 明朝" w:hAnsi="ＭＳ 明朝"/>
                <w:bCs/>
                <w:sz w:val="24"/>
              </w:rPr>
            </w:pPr>
            <w:r w:rsidRPr="001E5731">
              <w:rPr>
                <w:rFonts w:ascii="ＭＳ 明朝" w:eastAsia="ＭＳ 明朝" w:hAnsi="ＭＳ 明朝" w:hint="eastAsia"/>
                <w:color w:val="FF0000"/>
                <w:szCs w:val="21"/>
                <w:u w:val="single"/>
              </w:rPr>
              <w:t>（</w:t>
            </w:r>
            <w:r>
              <w:rPr>
                <w:rFonts w:ascii="ＭＳ 明朝" w:eastAsia="ＭＳ 明朝" w:hAnsi="ＭＳ 明朝" w:hint="eastAsia"/>
                <w:color w:val="FF0000"/>
                <w:szCs w:val="21"/>
                <w:u w:val="single"/>
              </w:rPr>
              <w:t>追加</w:t>
            </w:r>
            <w:r w:rsidRPr="001E5731">
              <w:rPr>
                <w:rFonts w:ascii="ＭＳ 明朝" w:eastAsia="ＭＳ 明朝" w:hAnsi="ＭＳ 明朝" w:hint="eastAsia"/>
                <w:color w:val="FF0000"/>
                <w:szCs w:val="21"/>
                <w:u w:val="single"/>
              </w:rPr>
              <w:t>）</w:t>
            </w:r>
          </w:p>
        </w:tc>
      </w:tr>
    </w:tbl>
    <w:p w14:paraId="573C1910" w14:textId="77777777" w:rsidR="008E6D09" w:rsidRPr="001E5731" w:rsidRDefault="008E6D09" w:rsidP="00E67514">
      <w:pPr>
        <w:jc w:val="left"/>
        <w:rPr>
          <w:rFonts w:ascii="ＭＳ 明朝" w:eastAsia="ＭＳ 明朝" w:hAnsi="ＭＳ 明朝"/>
          <w:szCs w:val="21"/>
        </w:rPr>
      </w:pPr>
    </w:p>
    <w:sectPr w:rsidR="008E6D09" w:rsidRPr="001E5731" w:rsidSect="00BC7A2F">
      <w:footerReference w:type="default" r:id="rId7"/>
      <w:pgSz w:w="23811" w:h="16838" w:orient="landscape" w:code="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AB274" w14:textId="77777777" w:rsidR="009978E0" w:rsidRDefault="009978E0" w:rsidP="008E6D09">
      <w:r>
        <w:separator/>
      </w:r>
    </w:p>
  </w:endnote>
  <w:endnote w:type="continuationSeparator" w:id="0">
    <w:p w14:paraId="6557FAE6" w14:textId="77777777" w:rsidR="009978E0" w:rsidRDefault="009978E0" w:rsidP="008E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677079"/>
      <w:docPartObj>
        <w:docPartGallery w:val="Page Numbers (Bottom of Page)"/>
        <w:docPartUnique/>
      </w:docPartObj>
    </w:sdtPr>
    <w:sdtEndPr/>
    <w:sdtContent>
      <w:p w14:paraId="10840280" w14:textId="77777777" w:rsidR="009978E0" w:rsidRDefault="009978E0">
        <w:pPr>
          <w:pStyle w:val="a6"/>
          <w:jc w:val="center"/>
        </w:pPr>
        <w:r>
          <w:fldChar w:fldCharType="begin"/>
        </w:r>
        <w:r>
          <w:instrText>PAGE   \* MERGEFORMAT</w:instrText>
        </w:r>
        <w:r>
          <w:fldChar w:fldCharType="separate"/>
        </w:r>
        <w:r w:rsidR="00A72A6D" w:rsidRPr="00A72A6D">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0BB5C" w14:textId="77777777" w:rsidR="009978E0" w:rsidRDefault="009978E0" w:rsidP="008E6D09">
      <w:r>
        <w:separator/>
      </w:r>
    </w:p>
  </w:footnote>
  <w:footnote w:type="continuationSeparator" w:id="0">
    <w:p w14:paraId="647EB977" w14:textId="77777777" w:rsidR="009978E0" w:rsidRDefault="009978E0" w:rsidP="008E6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09"/>
    <w:rsid w:val="00053BF5"/>
    <w:rsid w:val="00066C91"/>
    <w:rsid w:val="00091466"/>
    <w:rsid w:val="000925A8"/>
    <w:rsid w:val="000B7D4C"/>
    <w:rsid w:val="000E0F39"/>
    <w:rsid w:val="000E4CB7"/>
    <w:rsid w:val="000E7069"/>
    <w:rsid w:val="000F617D"/>
    <w:rsid w:val="001118F8"/>
    <w:rsid w:val="00124E53"/>
    <w:rsid w:val="001B2035"/>
    <w:rsid w:val="001D5326"/>
    <w:rsid w:val="001E5731"/>
    <w:rsid w:val="00261023"/>
    <w:rsid w:val="002720AA"/>
    <w:rsid w:val="00274291"/>
    <w:rsid w:val="00293A48"/>
    <w:rsid w:val="002A00A8"/>
    <w:rsid w:val="00303BDA"/>
    <w:rsid w:val="00355DCD"/>
    <w:rsid w:val="003855C7"/>
    <w:rsid w:val="00397857"/>
    <w:rsid w:val="003E6517"/>
    <w:rsid w:val="00414296"/>
    <w:rsid w:val="00415D61"/>
    <w:rsid w:val="00421F62"/>
    <w:rsid w:val="005443AE"/>
    <w:rsid w:val="005712D5"/>
    <w:rsid w:val="005D6B82"/>
    <w:rsid w:val="0064378B"/>
    <w:rsid w:val="00657FDB"/>
    <w:rsid w:val="00680909"/>
    <w:rsid w:val="00691EB8"/>
    <w:rsid w:val="0069798C"/>
    <w:rsid w:val="006E36F3"/>
    <w:rsid w:val="00755033"/>
    <w:rsid w:val="00782843"/>
    <w:rsid w:val="007F0C61"/>
    <w:rsid w:val="007F52A2"/>
    <w:rsid w:val="00805267"/>
    <w:rsid w:val="008A0758"/>
    <w:rsid w:val="008C62BA"/>
    <w:rsid w:val="008E6D09"/>
    <w:rsid w:val="00912D45"/>
    <w:rsid w:val="009978E0"/>
    <w:rsid w:val="00A26BCC"/>
    <w:rsid w:val="00A469F1"/>
    <w:rsid w:val="00A72A6D"/>
    <w:rsid w:val="00A859AB"/>
    <w:rsid w:val="00A93DFD"/>
    <w:rsid w:val="00AC7FCB"/>
    <w:rsid w:val="00B652E6"/>
    <w:rsid w:val="00BB1E86"/>
    <w:rsid w:val="00BB4FED"/>
    <w:rsid w:val="00BB52D5"/>
    <w:rsid w:val="00BC7A2F"/>
    <w:rsid w:val="00BE2D4B"/>
    <w:rsid w:val="00C1215D"/>
    <w:rsid w:val="00C378CE"/>
    <w:rsid w:val="00C5642D"/>
    <w:rsid w:val="00CD08AC"/>
    <w:rsid w:val="00DB4FC9"/>
    <w:rsid w:val="00DC29F1"/>
    <w:rsid w:val="00E32779"/>
    <w:rsid w:val="00E67514"/>
    <w:rsid w:val="00E7140B"/>
    <w:rsid w:val="00E93278"/>
    <w:rsid w:val="00EA3E0B"/>
    <w:rsid w:val="00EC7055"/>
    <w:rsid w:val="00ED0A3D"/>
    <w:rsid w:val="00F35B99"/>
    <w:rsid w:val="00F46E1D"/>
    <w:rsid w:val="00FB5D38"/>
    <w:rsid w:val="00FF7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7211C59"/>
  <w15:chartTrackingRefBased/>
  <w15:docId w15:val="{54B91952-9D6C-4419-92AE-F599A319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8E6D09"/>
    <w:pPr>
      <w:tabs>
        <w:tab w:val="center" w:pos="4252"/>
        <w:tab w:val="right" w:pos="8504"/>
      </w:tabs>
      <w:snapToGrid w:val="0"/>
    </w:pPr>
  </w:style>
  <w:style w:type="character" w:customStyle="1" w:styleId="a5">
    <w:name w:val="ヘッダー (文字)"/>
    <w:basedOn w:val="a0"/>
    <w:link w:val="a4"/>
    <w:uiPriority w:val="99"/>
    <w:rsid w:val="008E6D09"/>
  </w:style>
  <w:style w:type="paragraph" w:styleId="a6">
    <w:name w:val="footer"/>
    <w:basedOn w:val="a"/>
    <w:link w:val="a7"/>
    <w:unhideWhenUsed/>
    <w:rsid w:val="008E6D09"/>
    <w:pPr>
      <w:tabs>
        <w:tab w:val="center" w:pos="4252"/>
        <w:tab w:val="right" w:pos="8504"/>
      </w:tabs>
      <w:snapToGrid w:val="0"/>
    </w:pPr>
  </w:style>
  <w:style w:type="character" w:customStyle="1" w:styleId="a7">
    <w:name w:val="フッター (文字)"/>
    <w:basedOn w:val="a0"/>
    <w:link w:val="a6"/>
    <w:rsid w:val="008E6D09"/>
  </w:style>
  <w:style w:type="paragraph" w:customStyle="1" w:styleId="21">
    <w:name w:val="本文 21"/>
    <w:basedOn w:val="a"/>
    <w:rsid w:val="003855C7"/>
    <w:pPr>
      <w:adjustRightInd w:val="0"/>
      <w:ind w:left="89" w:firstLine="87"/>
      <w:textAlignment w:val="baseline"/>
    </w:pPr>
    <w:rPr>
      <w:rFonts w:ascii="ＭＳ Ｐ明朝" w:eastAsia="ＭＳ 明朝" w:hAnsi="Century" w:cs="Times New Roman"/>
      <w:kern w:val="0"/>
      <w:szCs w:val="20"/>
    </w:rPr>
  </w:style>
  <w:style w:type="paragraph" w:styleId="2">
    <w:name w:val="Body Text Indent 2"/>
    <w:basedOn w:val="a"/>
    <w:link w:val="20"/>
    <w:rsid w:val="00261023"/>
    <w:pPr>
      <w:adjustRightInd w:val="0"/>
      <w:spacing w:before="100" w:line="200" w:lineRule="exact"/>
      <w:ind w:left="91" w:hanging="91"/>
      <w:textAlignment w:val="baseline"/>
    </w:pPr>
    <w:rPr>
      <w:rFonts w:ascii="ＭＳ Ｐ明朝" w:eastAsia="ＭＳ 明朝" w:hAnsi="Century" w:cs="Times New Roman"/>
      <w:kern w:val="0"/>
      <w:sz w:val="22"/>
      <w:szCs w:val="20"/>
    </w:rPr>
  </w:style>
  <w:style w:type="character" w:customStyle="1" w:styleId="20">
    <w:name w:val="本文インデント 2 (文字)"/>
    <w:basedOn w:val="a0"/>
    <w:link w:val="2"/>
    <w:rsid w:val="00261023"/>
    <w:rPr>
      <w:rFonts w:ascii="ＭＳ Ｐ明朝" w:eastAsia="ＭＳ 明朝" w:hAnsi="Century" w:cs="Times New Roman"/>
      <w:kern w:val="0"/>
      <w:sz w:val="22"/>
      <w:szCs w:val="20"/>
    </w:rPr>
  </w:style>
  <w:style w:type="paragraph" w:styleId="3">
    <w:name w:val="Body Text Indent 3"/>
    <w:basedOn w:val="a"/>
    <w:link w:val="30"/>
    <w:rsid w:val="00261023"/>
    <w:pPr>
      <w:adjustRightInd w:val="0"/>
      <w:spacing w:line="240" w:lineRule="exact"/>
      <w:ind w:left="329" w:hanging="238"/>
      <w:textAlignment w:val="baseline"/>
    </w:pPr>
    <w:rPr>
      <w:rFonts w:ascii="ＭＳ Ｐ明朝" w:eastAsia="ＭＳ 明朝" w:hAnsi="Century" w:cs="Times New Roman"/>
      <w:kern w:val="0"/>
      <w:sz w:val="24"/>
      <w:szCs w:val="20"/>
    </w:rPr>
  </w:style>
  <w:style w:type="character" w:customStyle="1" w:styleId="30">
    <w:name w:val="本文インデント 3 (文字)"/>
    <w:basedOn w:val="a0"/>
    <w:link w:val="3"/>
    <w:rsid w:val="00261023"/>
    <w:rPr>
      <w:rFonts w:ascii="ＭＳ Ｐ明朝" w:eastAsia="ＭＳ 明朝" w:hAnsi="Century" w:cs="Times New Roman"/>
      <w:kern w:val="0"/>
      <w:sz w:val="24"/>
      <w:szCs w:val="20"/>
    </w:rPr>
  </w:style>
  <w:style w:type="paragraph" w:styleId="a8">
    <w:name w:val="Balloon Text"/>
    <w:basedOn w:val="a"/>
    <w:link w:val="a9"/>
    <w:uiPriority w:val="99"/>
    <w:semiHidden/>
    <w:unhideWhenUsed/>
    <w:rsid w:val="003978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785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B4FED"/>
    <w:rPr>
      <w:sz w:val="18"/>
      <w:szCs w:val="18"/>
    </w:rPr>
  </w:style>
  <w:style w:type="paragraph" w:styleId="ab">
    <w:name w:val="annotation text"/>
    <w:basedOn w:val="a"/>
    <w:link w:val="ac"/>
    <w:uiPriority w:val="99"/>
    <w:semiHidden/>
    <w:unhideWhenUsed/>
    <w:rsid w:val="00BB4FED"/>
    <w:pPr>
      <w:jc w:val="left"/>
    </w:pPr>
  </w:style>
  <w:style w:type="character" w:customStyle="1" w:styleId="ac">
    <w:name w:val="コメント文字列 (文字)"/>
    <w:basedOn w:val="a0"/>
    <w:link w:val="ab"/>
    <w:uiPriority w:val="99"/>
    <w:semiHidden/>
    <w:rsid w:val="00BB4FED"/>
  </w:style>
  <w:style w:type="paragraph" w:styleId="ad">
    <w:name w:val="annotation subject"/>
    <w:basedOn w:val="ab"/>
    <w:next w:val="ab"/>
    <w:link w:val="ae"/>
    <w:uiPriority w:val="99"/>
    <w:semiHidden/>
    <w:unhideWhenUsed/>
    <w:rsid w:val="00BB4FED"/>
    <w:rPr>
      <w:b/>
      <w:bCs/>
    </w:rPr>
  </w:style>
  <w:style w:type="character" w:customStyle="1" w:styleId="ae">
    <w:name w:val="コメント内容 (文字)"/>
    <w:basedOn w:val="ac"/>
    <w:link w:val="ad"/>
    <w:uiPriority w:val="99"/>
    <w:semiHidden/>
    <w:rsid w:val="00BB4FED"/>
    <w:rPr>
      <w:b/>
      <w:bCs/>
    </w:rPr>
  </w:style>
  <w:style w:type="paragraph" w:styleId="af">
    <w:name w:val="Closing"/>
    <w:basedOn w:val="a"/>
    <w:link w:val="af0"/>
    <w:uiPriority w:val="99"/>
    <w:unhideWhenUsed/>
    <w:rsid w:val="002720AA"/>
    <w:pPr>
      <w:jc w:val="right"/>
    </w:pPr>
    <w:rPr>
      <w:rFonts w:ascii="ＭＳ 明朝" w:eastAsia="ＭＳ 明朝" w:hAnsi="ＭＳ 明朝"/>
      <w:szCs w:val="21"/>
    </w:rPr>
  </w:style>
  <w:style w:type="character" w:customStyle="1" w:styleId="af0">
    <w:name w:val="結語 (文字)"/>
    <w:basedOn w:val="a0"/>
    <w:link w:val="af"/>
    <w:uiPriority w:val="99"/>
    <w:rsid w:val="002720AA"/>
    <w:rPr>
      <w:rFonts w:ascii="ＭＳ 明朝" w:eastAsia="ＭＳ 明朝" w:hAnsi="ＭＳ 明朝"/>
      <w:szCs w:val="21"/>
    </w:rPr>
  </w:style>
  <w:style w:type="paragraph" w:styleId="af1">
    <w:name w:val="Body Text Indent"/>
    <w:basedOn w:val="a"/>
    <w:link w:val="af2"/>
    <w:uiPriority w:val="99"/>
    <w:semiHidden/>
    <w:unhideWhenUsed/>
    <w:rsid w:val="001E5731"/>
    <w:pPr>
      <w:ind w:leftChars="400" w:left="851"/>
    </w:pPr>
  </w:style>
  <w:style w:type="character" w:customStyle="1" w:styleId="af2">
    <w:name w:val="本文インデント (文字)"/>
    <w:basedOn w:val="a0"/>
    <w:link w:val="af1"/>
    <w:uiPriority w:val="99"/>
    <w:semiHidden/>
    <w:rsid w:val="001E5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2399F-D6A7-4FB7-A9EF-D211130D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静岡県信連</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U0793</dc:creator>
  <cp:keywords/>
  <dc:description/>
  <cp:lastModifiedBy>U0793</cp:lastModifiedBy>
  <cp:revision>51</cp:revision>
  <cp:lastPrinted>2025-11-25T06:53:00Z</cp:lastPrinted>
  <dcterms:created xsi:type="dcterms:W3CDTF">2024-10-15T06:11:00Z</dcterms:created>
  <dcterms:modified xsi:type="dcterms:W3CDTF">2025-12-05T00:11:00Z</dcterms:modified>
</cp:coreProperties>
</file>